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496DC7">
        <w:rPr>
          <w:b w:val="0"/>
        </w:rPr>
        <w:t>26</w:t>
      </w:r>
      <w:r w:rsidR="002E3F19">
        <w:rPr>
          <w:b w:val="0"/>
        </w:rPr>
        <w:t xml:space="preserve"> октября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2E3F19">
        <w:rPr>
          <w:b w:val="0"/>
        </w:rPr>
        <w:t>15</w:t>
      </w:r>
      <w:r w:rsidR="00496DC7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2E3F19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496DC7">
        <w:rPr>
          <w:sz w:val="28"/>
          <w:szCs w:val="28"/>
        </w:rPr>
        <w:t>Ткаченко Алексея Владимировича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2E3F19">
        <w:rPr>
          <w:sz w:val="28"/>
          <w:szCs w:val="28"/>
        </w:rPr>
        <w:t>34</w:t>
      </w:r>
      <w:r w:rsidR="00496DC7">
        <w:rPr>
          <w:sz w:val="28"/>
          <w:szCs w:val="28"/>
        </w:rPr>
        <w:t>5</w:t>
      </w:r>
      <w:r w:rsidR="005F1F80">
        <w:rPr>
          <w:sz w:val="28"/>
          <w:szCs w:val="28"/>
        </w:rPr>
        <w:t xml:space="preserve"> от </w:t>
      </w:r>
      <w:r w:rsidR="002E3F19">
        <w:rPr>
          <w:sz w:val="28"/>
          <w:szCs w:val="28"/>
        </w:rPr>
        <w:t>2</w:t>
      </w:r>
      <w:r w:rsidR="00496DC7">
        <w:rPr>
          <w:sz w:val="28"/>
          <w:szCs w:val="28"/>
        </w:rPr>
        <w:t>8</w:t>
      </w:r>
      <w:r w:rsidR="002E3F19">
        <w:rPr>
          <w:sz w:val="28"/>
          <w:szCs w:val="28"/>
        </w:rPr>
        <w:t xml:space="preserve"> сентября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2E3F19">
        <w:rPr>
          <w:sz w:val="28"/>
          <w:szCs w:val="28"/>
        </w:rPr>
        <w:t>аренду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96DC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2E3F19">
        <w:rPr>
          <w:b/>
          <w:sz w:val="28"/>
          <w:szCs w:val="28"/>
        </w:rPr>
        <w:t xml:space="preserve">        </w:t>
      </w:r>
      <w:r w:rsidR="00D22154">
        <w:rPr>
          <w:b/>
          <w:sz w:val="28"/>
          <w:szCs w:val="28"/>
        </w:rPr>
        <w:t>С.</w:t>
      </w:r>
      <w:r w:rsidR="00496DC7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496DC7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2A5692" w:rsidRDefault="002A5692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2E4292">
        <w:rPr>
          <w:i/>
        </w:rPr>
        <w:t>от</w:t>
      </w:r>
      <w:r w:rsidR="002E4292" w:rsidRPr="002E4292">
        <w:rPr>
          <w:i/>
        </w:rPr>
        <w:t xml:space="preserve"> </w:t>
      </w:r>
      <w:r w:rsidR="00496DC7">
        <w:rPr>
          <w:i/>
        </w:rPr>
        <w:t>26</w:t>
      </w:r>
      <w:r w:rsidR="00EC5BD2" w:rsidRPr="002E4292">
        <w:rPr>
          <w:i/>
        </w:rPr>
        <w:t>.10</w:t>
      </w:r>
      <w:r w:rsidR="00F15920" w:rsidRPr="002E4292">
        <w:rPr>
          <w:i/>
        </w:rPr>
        <w:t>.202</w:t>
      </w:r>
      <w:r w:rsidR="00F163AF" w:rsidRPr="002E4292">
        <w:rPr>
          <w:i/>
        </w:rPr>
        <w:t>3</w:t>
      </w:r>
      <w:r w:rsidRPr="002E4292">
        <w:rPr>
          <w:i/>
        </w:rPr>
        <w:t xml:space="preserve"> №</w:t>
      </w:r>
      <w:r w:rsidR="008F76F8" w:rsidRPr="002E4292">
        <w:rPr>
          <w:i/>
        </w:rPr>
        <w:t xml:space="preserve"> </w:t>
      </w:r>
      <w:r w:rsidR="00EC5BD2" w:rsidRPr="002E4292">
        <w:rPr>
          <w:i/>
        </w:rPr>
        <w:t>15</w:t>
      </w:r>
      <w:r w:rsidR="00496DC7">
        <w:rPr>
          <w:i/>
        </w:rPr>
        <w:t>5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EC5BD2" w:rsidRPr="00C8505D">
        <w:rPr>
          <w:bCs w:val="0"/>
          <w:kern w:val="0"/>
          <w:sz w:val="28"/>
          <w:szCs w:val="28"/>
        </w:rPr>
        <w:t>аренду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C8505D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C8505D">
        <w:rPr>
          <w:sz w:val="28"/>
          <w:szCs w:val="28"/>
        </w:rPr>
        <w:t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земельного участка</w:t>
      </w:r>
      <w:r w:rsidR="001B7023" w:rsidRPr="00C8505D">
        <w:rPr>
          <w:sz w:val="28"/>
          <w:szCs w:val="28"/>
        </w:rPr>
        <w:t xml:space="preserve"> </w:t>
      </w:r>
      <w:r w:rsidR="00CE2D64" w:rsidRPr="00C8505D">
        <w:rPr>
          <w:sz w:val="28"/>
          <w:szCs w:val="28"/>
        </w:rPr>
        <w:t xml:space="preserve">из земель </w:t>
      </w:r>
      <w:r w:rsidR="00CE2D64" w:rsidRPr="00C8505D">
        <w:rPr>
          <w:rFonts w:eastAsia="Calibri"/>
          <w:bCs/>
          <w:sz w:val="28"/>
          <w:szCs w:val="28"/>
        </w:rPr>
        <w:t>населенных пунктов</w:t>
      </w:r>
      <w:r w:rsidR="001B6530" w:rsidRPr="00C8505D">
        <w:rPr>
          <w:rFonts w:eastAsia="Calibri"/>
          <w:bCs/>
          <w:sz w:val="28"/>
          <w:szCs w:val="28"/>
        </w:rPr>
        <w:t xml:space="preserve">, государственная собственность на которые не </w:t>
      </w:r>
      <w:r w:rsidR="008E7594" w:rsidRPr="002E4292">
        <w:rPr>
          <w:rFonts w:eastAsia="Calibri"/>
          <w:bCs/>
          <w:sz w:val="28"/>
          <w:szCs w:val="28"/>
        </w:rPr>
        <w:t>разграничена</w:t>
      </w:r>
      <w:r w:rsidR="001B6530" w:rsidRPr="002E4292">
        <w:rPr>
          <w:rFonts w:eastAsia="Calibri"/>
          <w:bCs/>
          <w:sz w:val="28"/>
          <w:szCs w:val="28"/>
        </w:rPr>
        <w:t>,</w:t>
      </w:r>
      <w:r w:rsidR="00CE2D64" w:rsidRPr="002E4292">
        <w:rPr>
          <w:sz w:val="28"/>
          <w:szCs w:val="28"/>
        </w:rPr>
        <w:t xml:space="preserve"> </w:t>
      </w:r>
      <w:r w:rsidR="00CE2D64" w:rsidRPr="002E4292">
        <w:rPr>
          <w:rFonts w:eastAsia="Calibri"/>
          <w:bCs/>
          <w:sz w:val="28"/>
          <w:szCs w:val="28"/>
        </w:rPr>
        <w:t xml:space="preserve">площадью </w:t>
      </w:r>
      <w:r w:rsidR="00BC6DD2">
        <w:rPr>
          <w:rFonts w:eastAsia="Calibri"/>
          <w:bCs/>
          <w:sz w:val="28"/>
          <w:szCs w:val="28"/>
        </w:rPr>
        <w:t>1121</w:t>
      </w:r>
      <w:r w:rsidR="00CE2D64" w:rsidRPr="002E4292">
        <w:rPr>
          <w:rFonts w:eastAsia="Calibri"/>
          <w:bCs/>
          <w:sz w:val="28"/>
          <w:szCs w:val="28"/>
        </w:rPr>
        <w:t xml:space="preserve"> кв.м., </w:t>
      </w:r>
      <w:r w:rsidR="00F861E6" w:rsidRPr="002E4292">
        <w:rPr>
          <w:rFonts w:eastAsia="Calibri"/>
          <w:bCs/>
          <w:sz w:val="28"/>
          <w:szCs w:val="28"/>
        </w:rPr>
        <w:t>кадастровый номер 29:09:0101</w:t>
      </w:r>
      <w:r w:rsidR="00496DC7">
        <w:rPr>
          <w:rFonts w:eastAsia="Calibri"/>
          <w:bCs/>
          <w:sz w:val="28"/>
          <w:szCs w:val="28"/>
        </w:rPr>
        <w:t>10</w:t>
      </w:r>
      <w:r w:rsidR="00F861E6" w:rsidRPr="002E4292">
        <w:rPr>
          <w:rFonts w:eastAsia="Calibri"/>
          <w:bCs/>
          <w:sz w:val="28"/>
          <w:szCs w:val="28"/>
        </w:rPr>
        <w:t>:</w:t>
      </w:r>
      <w:r w:rsidR="00496DC7">
        <w:rPr>
          <w:rFonts w:eastAsia="Calibri"/>
          <w:bCs/>
          <w:sz w:val="28"/>
          <w:szCs w:val="28"/>
        </w:rPr>
        <w:t>279</w:t>
      </w:r>
      <w:r w:rsidR="00F861E6" w:rsidRPr="002E4292">
        <w:rPr>
          <w:rFonts w:eastAsia="Calibri"/>
          <w:bCs/>
          <w:sz w:val="28"/>
          <w:szCs w:val="28"/>
        </w:rPr>
        <w:t xml:space="preserve"> </w:t>
      </w:r>
      <w:r w:rsidR="00CE2D64" w:rsidRPr="002E4292">
        <w:rPr>
          <w:sz w:val="28"/>
          <w:szCs w:val="28"/>
        </w:rPr>
        <w:t xml:space="preserve">местоположение: </w:t>
      </w:r>
      <w:r w:rsidR="00A23BB9" w:rsidRPr="002E4292">
        <w:rPr>
          <w:sz w:val="28"/>
          <w:szCs w:val="28"/>
        </w:rPr>
        <w:t xml:space="preserve">Российская Федерация, </w:t>
      </w:r>
      <w:r w:rsidR="00CE2D64" w:rsidRPr="002E4292">
        <w:rPr>
          <w:sz w:val="28"/>
          <w:szCs w:val="28"/>
        </w:rPr>
        <w:t xml:space="preserve">Архангельская область, Ленский </w:t>
      </w:r>
      <w:r w:rsidR="00D22154" w:rsidRPr="002E4292">
        <w:rPr>
          <w:sz w:val="28"/>
          <w:szCs w:val="28"/>
        </w:rPr>
        <w:t>муниципальный</w:t>
      </w:r>
      <w:r w:rsidR="00D22154" w:rsidRPr="00C8505D">
        <w:rPr>
          <w:sz w:val="28"/>
          <w:szCs w:val="28"/>
        </w:rPr>
        <w:t xml:space="preserve"> </w:t>
      </w:r>
      <w:r w:rsidR="00CE2D64" w:rsidRPr="00C8505D">
        <w:rPr>
          <w:sz w:val="28"/>
          <w:szCs w:val="28"/>
        </w:rPr>
        <w:t xml:space="preserve">район, </w:t>
      </w:r>
      <w:r w:rsidR="00D014E7" w:rsidRPr="00C8505D">
        <w:rPr>
          <w:sz w:val="28"/>
          <w:szCs w:val="28"/>
        </w:rPr>
        <w:t xml:space="preserve">городское поселение «Урдомское», </w:t>
      </w:r>
      <w:r w:rsidR="00F861E6" w:rsidRPr="00C8505D">
        <w:rPr>
          <w:sz w:val="28"/>
          <w:szCs w:val="28"/>
        </w:rPr>
        <w:t xml:space="preserve">рабочий </w:t>
      </w:r>
      <w:r w:rsidR="00D014E7" w:rsidRPr="00C8505D">
        <w:rPr>
          <w:sz w:val="28"/>
          <w:szCs w:val="28"/>
        </w:rPr>
        <w:t xml:space="preserve">поселок </w:t>
      </w:r>
      <w:r w:rsidR="00F861E6" w:rsidRPr="00C8505D">
        <w:rPr>
          <w:sz w:val="28"/>
          <w:szCs w:val="28"/>
        </w:rPr>
        <w:t>Урдома</w:t>
      </w:r>
      <w:r w:rsidR="00CE2D64" w:rsidRPr="00C8505D">
        <w:rPr>
          <w:sz w:val="28"/>
          <w:szCs w:val="28"/>
        </w:rPr>
        <w:t xml:space="preserve">, </w:t>
      </w:r>
      <w:r w:rsidR="00F861E6" w:rsidRPr="00C8505D">
        <w:rPr>
          <w:sz w:val="28"/>
          <w:szCs w:val="28"/>
        </w:rPr>
        <w:t xml:space="preserve">улица </w:t>
      </w:r>
      <w:proofErr w:type="spellStart"/>
      <w:r w:rsidR="00496DC7">
        <w:rPr>
          <w:sz w:val="28"/>
          <w:szCs w:val="28"/>
        </w:rPr>
        <w:t>Нянда</w:t>
      </w:r>
      <w:proofErr w:type="spellEnd"/>
      <w:r w:rsidR="00C1087D" w:rsidRPr="00C8505D">
        <w:rPr>
          <w:sz w:val="28"/>
          <w:szCs w:val="28"/>
        </w:rPr>
        <w:t xml:space="preserve">, земельный участок </w:t>
      </w:r>
      <w:r w:rsidR="00496DC7">
        <w:rPr>
          <w:sz w:val="28"/>
          <w:szCs w:val="28"/>
        </w:rPr>
        <w:t>39</w:t>
      </w:r>
      <w:r w:rsidR="00087B80" w:rsidRPr="00C8505D">
        <w:rPr>
          <w:sz w:val="28"/>
          <w:szCs w:val="28"/>
        </w:rPr>
        <w:t xml:space="preserve">, </w:t>
      </w:r>
      <w:r w:rsidR="00CE2D64" w:rsidRPr="00C8505D">
        <w:rPr>
          <w:rFonts w:eastAsia="Calibri"/>
          <w:bCs/>
          <w:sz w:val="28"/>
          <w:szCs w:val="28"/>
        </w:rPr>
        <w:t xml:space="preserve">в </w:t>
      </w:r>
      <w:r w:rsidR="00B67A75" w:rsidRPr="00C8505D">
        <w:rPr>
          <w:rFonts w:eastAsia="Calibri"/>
          <w:bCs/>
          <w:sz w:val="28"/>
          <w:szCs w:val="28"/>
        </w:rPr>
        <w:t>аренду сроком на 20 лет</w:t>
      </w:r>
      <w:r w:rsidR="00CE2D64" w:rsidRPr="00C8505D">
        <w:rPr>
          <w:sz w:val="28"/>
          <w:szCs w:val="28"/>
        </w:rPr>
        <w:t xml:space="preserve"> для </w:t>
      </w:r>
      <w:r w:rsidR="00C1087D" w:rsidRPr="00C8505D">
        <w:rPr>
          <w:sz w:val="28"/>
          <w:szCs w:val="28"/>
        </w:rPr>
        <w:t>индивидуального жилищного строительства</w:t>
      </w:r>
      <w:r w:rsidRPr="00C8505D">
        <w:rPr>
          <w:sz w:val="28"/>
          <w:szCs w:val="28"/>
        </w:rPr>
        <w:t>.</w:t>
      </w:r>
      <w:r w:rsidR="00C96E07" w:rsidRPr="00C8505D">
        <w:rPr>
          <w:sz w:val="28"/>
          <w:szCs w:val="28"/>
        </w:rPr>
        <w:t xml:space="preserve"> Земельный участок имеет ограничения в использовании, предусмотренные статьями 56, 56.1 Земельного кодекса Российской Федерации.</w:t>
      </w:r>
      <w:r w:rsidR="00F861E6" w:rsidRPr="00C8505D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05D">
        <w:rPr>
          <w:sz w:val="28"/>
          <w:szCs w:val="28"/>
        </w:rPr>
        <w:t>Граждане, заинтересованные в предоставлении земельного участка, в течение тридцати дней со дня опубликования и размещения настоящего</w:t>
      </w:r>
      <w:r>
        <w:rPr>
          <w:sz w:val="28"/>
          <w:szCs w:val="28"/>
        </w:rPr>
        <w:t xml:space="preserve">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530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A5692"/>
    <w:rsid w:val="002C400C"/>
    <w:rsid w:val="002D2A59"/>
    <w:rsid w:val="002D60AA"/>
    <w:rsid w:val="002E1200"/>
    <w:rsid w:val="002E3F19"/>
    <w:rsid w:val="002E4292"/>
    <w:rsid w:val="0031121F"/>
    <w:rsid w:val="00321822"/>
    <w:rsid w:val="00333C79"/>
    <w:rsid w:val="00354995"/>
    <w:rsid w:val="00360896"/>
    <w:rsid w:val="00370C55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6340E"/>
    <w:rsid w:val="004840B4"/>
    <w:rsid w:val="00496DC7"/>
    <w:rsid w:val="004A7720"/>
    <w:rsid w:val="004E2F12"/>
    <w:rsid w:val="004F1406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E7594"/>
    <w:rsid w:val="008F4F9B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C6DD2"/>
    <w:rsid w:val="00BF5539"/>
    <w:rsid w:val="00C1087D"/>
    <w:rsid w:val="00C47926"/>
    <w:rsid w:val="00C8505D"/>
    <w:rsid w:val="00C96E07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D6E3A"/>
    <w:rsid w:val="00DE7156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2023-11-01T09:22:00Z</cp:lastPrinted>
  <dcterms:created xsi:type="dcterms:W3CDTF">2019-11-15T06:37:00Z</dcterms:created>
  <dcterms:modified xsi:type="dcterms:W3CDTF">2023-11-02T08:47:00Z</dcterms:modified>
</cp:coreProperties>
</file>