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01 марта 2022 года  №14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ООО «Газпром </w:t>
      </w:r>
      <w:proofErr w:type="spellStart"/>
      <w:r w:rsidR="003D2A5A" w:rsidRPr="002C38EC">
        <w:rPr>
          <w:sz w:val="28"/>
          <w:szCs w:val="28"/>
        </w:rPr>
        <w:t>трансгаз</w:t>
      </w:r>
      <w:proofErr w:type="spellEnd"/>
      <w:r w:rsidR="003D2A5A" w:rsidRPr="002C38EC">
        <w:rPr>
          <w:sz w:val="28"/>
          <w:szCs w:val="28"/>
        </w:rPr>
        <w:t xml:space="preserve"> Ухта» (№08-1562 от 15 февраля 2022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3D2A5A">
        <w:rPr>
          <w:sz w:val="28"/>
          <w:szCs w:val="28"/>
        </w:rPr>
        <w:t>2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2103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>он, МО «Урдомское», рабочий поселок Урдома, улица Калинина</w:t>
      </w:r>
      <w:r w:rsidR="00084E33">
        <w:rPr>
          <w:sz w:val="28"/>
          <w:szCs w:val="28"/>
        </w:rPr>
        <w:t>,</w:t>
      </w:r>
    </w:p>
    <w:p w:rsidR="003D2A5A" w:rsidRDefault="008779B5" w:rsidP="003D2A5A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3D2A5A" w:rsidRPr="003D2A5A" w:rsidRDefault="003D2A5A" w:rsidP="003D2A5A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</w:t>
      </w:r>
      <w:r w:rsidR="00084E33">
        <w:rPr>
          <w:sz w:val="28"/>
          <w:szCs w:val="28"/>
        </w:rPr>
        <w:t>),</w:t>
      </w:r>
    </w:p>
    <w:p w:rsidR="00B079A0" w:rsidRDefault="008779B5" w:rsidP="00B079A0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6A7F8C" w:rsidRPr="003D2A5A">
        <w:rPr>
          <w:sz w:val="28"/>
          <w:szCs w:val="28"/>
        </w:rPr>
        <w:t>предоставление коммунальных</w:t>
      </w:r>
      <w:r w:rsidR="006A7F8C" w:rsidRPr="00EA3142">
        <w:rPr>
          <w:sz w:val="28"/>
          <w:szCs w:val="28"/>
        </w:rPr>
        <w:t xml:space="preserve">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="00084E33">
        <w:rPr>
          <w:sz w:val="28"/>
          <w:szCs w:val="28"/>
        </w:rPr>
        <w:t>),</w:t>
      </w:r>
    </w:p>
    <w:p w:rsidR="00B177B1" w:rsidRDefault="00B079A0" w:rsidP="00B177B1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786A72" w:rsidRPr="00B079A0">
        <w:rPr>
          <w:sz w:val="28"/>
          <w:szCs w:val="28"/>
        </w:rPr>
        <w:t xml:space="preserve">ель использования земельного участка: для </w:t>
      </w:r>
      <w:r w:rsidR="003D2A5A">
        <w:rPr>
          <w:sz w:val="28"/>
          <w:szCs w:val="28"/>
        </w:rPr>
        <w:t>размещения (</w:t>
      </w:r>
      <w:r w:rsidR="00786A72" w:rsidRPr="00B079A0">
        <w:rPr>
          <w:sz w:val="28"/>
          <w:szCs w:val="28"/>
        </w:rPr>
        <w:t>эксплуатации</w:t>
      </w:r>
      <w:r w:rsidR="003D2A5A">
        <w:rPr>
          <w:sz w:val="28"/>
          <w:szCs w:val="28"/>
        </w:rPr>
        <w:t>)</w:t>
      </w:r>
      <w:r w:rsidR="00786A72" w:rsidRPr="00B079A0">
        <w:rPr>
          <w:sz w:val="28"/>
          <w:szCs w:val="28"/>
        </w:rPr>
        <w:t xml:space="preserve"> </w:t>
      </w:r>
      <w:r w:rsidR="003D2A5A">
        <w:rPr>
          <w:sz w:val="28"/>
          <w:szCs w:val="28"/>
        </w:rPr>
        <w:t>объекта «С</w:t>
      </w:r>
      <w:r w:rsidR="003D2A5A" w:rsidRPr="00DD0BF1">
        <w:rPr>
          <w:sz w:val="28"/>
          <w:szCs w:val="28"/>
        </w:rPr>
        <w:t>ет</w:t>
      </w:r>
      <w:r w:rsidR="003D2A5A">
        <w:rPr>
          <w:sz w:val="28"/>
          <w:szCs w:val="28"/>
        </w:rPr>
        <w:t xml:space="preserve">ь </w:t>
      </w:r>
      <w:r w:rsidR="003D2A5A" w:rsidRPr="00DD0BF1">
        <w:rPr>
          <w:sz w:val="28"/>
          <w:szCs w:val="28"/>
        </w:rPr>
        <w:t>наружного электроосвещения 24 кв</w:t>
      </w:r>
      <w:proofErr w:type="gramStart"/>
      <w:r w:rsidR="003D2A5A" w:rsidRPr="00DD0BF1">
        <w:rPr>
          <w:sz w:val="28"/>
          <w:szCs w:val="28"/>
        </w:rPr>
        <w:t>.ж</w:t>
      </w:r>
      <w:proofErr w:type="gramEnd"/>
      <w:r w:rsidR="003D2A5A" w:rsidRPr="00DD0BF1">
        <w:rPr>
          <w:sz w:val="28"/>
          <w:szCs w:val="28"/>
        </w:rPr>
        <w:t>илого дома в п. Урдома, II очередь строительства</w:t>
      </w:r>
      <w:r w:rsidR="003D2A5A">
        <w:rPr>
          <w:sz w:val="28"/>
          <w:szCs w:val="28"/>
        </w:rPr>
        <w:t xml:space="preserve">», кадастровый номер </w:t>
      </w:r>
      <w:r w:rsidR="003D2A5A" w:rsidRPr="00DD0BF1">
        <w:rPr>
          <w:sz w:val="28"/>
          <w:szCs w:val="28"/>
        </w:rPr>
        <w:t>29:09:010102:1434</w:t>
      </w:r>
      <w:r w:rsidR="00B177B1">
        <w:rPr>
          <w:sz w:val="28"/>
          <w:szCs w:val="28"/>
        </w:rPr>
        <w:t xml:space="preserve">, </w:t>
      </w:r>
    </w:p>
    <w:p w:rsidR="00084E33" w:rsidRPr="00B177B1" w:rsidRDefault="00084E33" w:rsidP="00B177B1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7A7B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A0BF0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A31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dcterms:created xsi:type="dcterms:W3CDTF">2017-10-09T14:49:00Z</dcterms:created>
  <dcterms:modified xsi:type="dcterms:W3CDTF">2022-03-02T11:48:00Z</dcterms:modified>
</cp:coreProperties>
</file>