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27DE" w:rsidRPr="00DD27DE" w:rsidRDefault="00DD27DE" w:rsidP="00DD27DE">
      <w:pPr>
        <w:pStyle w:val="1"/>
        <w:rPr>
          <w:sz w:val="28"/>
          <w:szCs w:val="28"/>
          <w:u w:val="none"/>
        </w:rPr>
      </w:pPr>
      <w:proofErr w:type="gramStart"/>
      <w:r w:rsidRPr="00DD27DE">
        <w:rPr>
          <w:sz w:val="28"/>
          <w:szCs w:val="28"/>
          <w:u w:val="none"/>
        </w:rPr>
        <w:t>АРХАНГЕЛЬСКАЯ  ОБЛАСТЬ</w:t>
      </w:r>
      <w:proofErr w:type="gramEnd"/>
    </w:p>
    <w:p w:rsidR="00DD27DE" w:rsidRPr="00DD27DE" w:rsidRDefault="00DD27DE" w:rsidP="00DD27DE">
      <w:pPr>
        <w:jc w:val="center"/>
        <w:rPr>
          <w:i/>
          <w:sz w:val="28"/>
          <w:szCs w:val="28"/>
        </w:rPr>
      </w:pPr>
    </w:p>
    <w:p w:rsidR="00DD27DE" w:rsidRPr="00DD27DE" w:rsidRDefault="00DD27DE" w:rsidP="00DD27DE">
      <w:pPr>
        <w:jc w:val="center"/>
        <w:rPr>
          <w:b/>
          <w:sz w:val="28"/>
          <w:szCs w:val="28"/>
        </w:rPr>
      </w:pPr>
      <w:proofErr w:type="gramStart"/>
      <w:r w:rsidRPr="00DD27DE">
        <w:rPr>
          <w:b/>
          <w:sz w:val="28"/>
          <w:szCs w:val="28"/>
        </w:rPr>
        <w:t>АДМИНИСТРАЦИЯ  МУНИЦИПАЛЬНОГО</w:t>
      </w:r>
      <w:proofErr w:type="gramEnd"/>
      <w:r w:rsidRPr="00DD27DE">
        <w:rPr>
          <w:b/>
          <w:sz w:val="28"/>
          <w:szCs w:val="28"/>
        </w:rPr>
        <w:t xml:space="preserve"> ОБРАЗОВАНИЯ «УРДОМСКОЕ»</w:t>
      </w:r>
    </w:p>
    <w:p w:rsidR="00DD27DE" w:rsidRPr="00DD27DE" w:rsidRDefault="00DD27DE" w:rsidP="00DD27DE">
      <w:pPr>
        <w:jc w:val="center"/>
        <w:rPr>
          <w:b/>
          <w:bCs/>
          <w:sz w:val="28"/>
          <w:szCs w:val="28"/>
        </w:rPr>
      </w:pPr>
    </w:p>
    <w:p w:rsidR="00DD27DE" w:rsidRPr="00DD27DE" w:rsidRDefault="00DD27DE" w:rsidP="00DD27DE">
      <w:pPr>
        <w:jc w:val="center"/>
      </w:pPr>
      <w:r w:rsidRPr="00DD27DE">
        <w:rPr>
          <w:b/>
          <w:bCs/>
          <w:sz w:val="28"/>
          <w:szCs w:val="28"/>
        </w:rPr>
        <w:t>П О С Т А Н О В Л Е Н И Е</w:t>
      </w:r>
    </w:p>
    <w:p w:rsidR="00DD27DE" w:rsidRPr="00DD27DE" w:rsidRDefault="00DD27DE" w:rsidP="00DD27DE">
      <w:pPr>
        <w:jc w:val="center"/>
        <w:rPr>
          <w:sz w:val="28"/>
          <w:szCs w:val="28"/>
        </w:rPr>
      </w:pPr>
    </w:p>
    <w:p w:rsidR="00DD27DE" w:rsidRPr="00DD27DE" w:rsidRDefault="00834A7E" w:rsidP="00DD27DE">
      <w:pPr>
        <w:jc w:val="center"/>
        <w:rPr>
          <w:sz w:val="28"/>
          <w:szCs w:val="28"/>
        </w:rPr>
      </w:pPr>
      <w:r w:rsidRPr="00834A7E">
        <w:rPr>
          <w:sz w:val="28"/>
          <w:szCs w:val="28"/>
        </w:rPr>
        <w:t>от 21 апреля  2021  года № 5</w:t>
      </w:r>
      <w:r>
        <w:rPr>
          <w:sz w:val="28"/>
          <w:szCs w:val="28"/>
        </w:rPr>
        <w:t>2</w:t>
      </w:r>
      <w:bookmarkStart w:id="0" w:name="_GoBack"/>
      <w:bookmarkEnd w:id="0"/>
    </w:p>
    <w:p w:rsidR="00DD27DE" w:rsidRPr="00DD27DE" w:rsidRDefault="00DD27DE" w:rsidP="00DD27DE">
      <w:pPr>
        <w:jc w:val="center"/>
      </w:pPr>
    </w:p>
    <w:p w:rsidR="00DD27DE" w:rsidRPr="00DD27DE" w:rsidRDefault="00DD27DE" w:rsidP="00DD27DE">
      <w:pPr>
        <w:jc w:val="center"/>
        <w:rPr>
          <w:sz w:val="20"/>
          <w:szCs w:val="20"/>
        </w:rPr>
      </w:pPr>
      <w:proofErr w:type="spellStart"/>
      <w:r w:rsidRPr="00DD27DE">
        <w:rPr>
          <w:sz w:val="20"/>
          <w:szCs w:val="20"/>
        </w:rPr>
        <w:t>рп</w:t>
      </w:r>
      <w:proofErr w:type="spellEnd"/>
      <w:r w:rsidRPr="00DD27DE">
        <w:rPr>
          <w:sz w:val="20"/>
          <w:szCs w:val="20"/>
        </w:rPr>
        <w:t>. Урдома</w:t>
      </w:r>
    </w:p>
    <w:p w:rsidR="00DD27DE" w:rsidRPr="00DD27DE" w:rsidRDefault="00DD27DE" w:rsidP="00DD27DE">
      <w:pPr>
        <w:pStyle w:val="1"/>
        <w:rPr>
          <w:rStyle w:val="a3"/>
          <w:color w:val="auto"/>
          <w:sz w:val="28"/>
          <w:szCs w:val="28"/>
          <w:u w:val="none"/>
        </w:rPr>
      </w:pPr>
    </w:p>
    <w:tbl>
      <w:tblPr>
        <w:tblStyle w:val="a5"/>
        <w:tblW w:w="6804" w:type="dxa"/>
        <w:tblInd w:w="13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DD27DE" w:rsidRPr="00DD27DE" w:rsidTr="00DD1579">
        <w:tc>
          <w:tcPr>
            <w:tcW w:w="6804" w:type="dxa"/>
          </w:tcPr>
          <w:p w:rsidR="00DD27DE" w:rsidRPr="00DD27DE" w:rsidRDefault="00DD27DE" w:rsidP="00DD1579">
            <w:pPr>
              <w:jc w:val="center"/>
              <w:rPr>
                <w:sz w:val="28"/>
                <w:szCs w:val="28"/>
              </w:rPr>
            </w:pPr>
            <w:r w:rsidRPr="00DD27DE">
              <w:rPr>
                <w:b/>
                <w:sz w:val="28"/>
                <w:szCs w:val="28"/>
              </w:rPr>
              <w:t xml:space="preserve">О внесении изменений и дополнений в Постановление Администрации МО «Урдомское» от 20 июля </w:t>
            </w:r>
            <w:proofErr w:type="gramStart"/>
            <w:r w:rsidRPr="00DD27DE">
              <w:rPr>
                <w:b/>
                <w:sz w:val="28"/>
                <w:szCs w:val="28"/>
              </w:rPr>
              <w:t>2018  года</w:t>
            </w:r>
            <w:proofErr w:type="gramEnd"/>
            <w:r w:rsidRPr="00DD27DE">
              <w:rPr>
                <w:b/>
                <w:sz w:val="28"/>
                <w:szCs w:val="28"/>
              </w:rPr>
              <w:t xml:space="preserve"> № 132</w:t>
            </w:r>
          </w:p>
        </w:tc>
      </w:tr>
    </w:tbl>
    <w:p w:rsidR="00DD27DE" w:rsidRPr="00DD27DE" w:rsidRDefault="00DD27DE" w:rsidP="00DD27DE">
      <w:pPr>
        <w:jc w:val="center"/>
        <w:rPr>
          <w:sz w:val="28"/>
          <w:szCs w:val="28"/>
        </w:rPr>
      </w:pPr>
    </w:p>
    <w:p w:rsidR="00DD27DE" w:rsidRPr="00DD27DE" w:rsidRDefault="00DD27DE" w:rsidP="00DD27DE">
      <w:pPr>
        <w:jc w:val="both"/>
        <w:rPr>
          <w:sz w:val="28"/>
          <w:szCs w:val="28"/>
        </w:rPr>
      </w:pPr>
    </w:p>
    <w:p w:rsidR="00DD27DE" w:rsidRPr="00DD27DE" w:rsidRDefault="00DD27DE" w:rsidP="00001737">
      <w:pPr>
        <w:pStyle w:val="a6"/>
        <w:tabs>
          <w:tab w:val="left" w:pos="993"/>
        </w:tabs>
        <w:ind w:firstLine="567"/>
        <w:jc w:val="both"/>
        <w:rPr>
          <w:rFonts w:ascii="Times New Roman" w:hAnsi="Times New Roman" w:cs="Times New Roman"/>
          <w:sz w:val="28"/>
          <w:szCs w:val="28"/>
        </w:rPr>
      </w:pPr>
      <w:r w:rsidRPr="00DD27DE">
        <w:rPr>
          <w:rFonts w:ascii="Times New Roman" w:hAnsi="Times New Roman" w:cs="Times New Roman"/>
          <w:sz w:val="28"/>
          <w:szCs w:val="28"/>
        </w:rPr>
        <w:t>В соответствии с Градостроительн</w:t>
      </w:r>
      <w:r w:rsidR="00B9444B">
        <w:rPr>
          <w:rFonts w:ascii="Times New Roman" w:hAnsi="Times New Roman" w:cs="Times New Roman"/>
          <w:sz w:val="28"/>
          <w:szCs w:val="28"/>
        </w:rPr>
        <w:t>ым</w:t>
      </w:r>
      <w:r w:rsidRPr="00DD27DE">
        <w:rPr>
          <w:rFonts w:ascii="Times New Roman" w:hAnsi="Times New Roman" w:cs="Times New Roman"/>
          <w:sz w:val="28"/>
          <w:szCs w:val="28"/>
        </w:rPr>
        <w:t xml:space="preserve"> кодекс</w:t>
      </w:r>
      <w:r w:rsidR="00B9444B">
        <w:rPr>
          <w:rFonts w:ascii="Times New Roman" w:hAnsi="Times New Roman" w:cs="Times New Roman"/>
          <w:sz w:val="28"/>
          <w:szCs w:val="28"/>
        </w:rPr>
        <w:t>ом</w:t>
      </w:r>
      <w:r w:rsidRPr="00DD27DE">
        <w:rPr>
          <w:rFonts w:ascii="Times New Roman" w:hAnsi="Times New Roman" w:cs="Times New Roman"/>
          <w:sz w:val="28"/>
          <w:szCs w:val="28"/>
        </w:rPr>
        <w:t xml:space="preserve"> Российской Федерации, Федеральным законом от 27 июля 2010 г. N 210-ФЗ «Об организации предоставления государственных и муниципальных услуг», руководствуясь, Уставом МО «Урдомское», Администрация МО «Урдомское» </w:t>
      </w:r>
      <w:r w:rsidRPr="00DD27DE">
        <w:rPr>
          <w:rFonts w:ascii="Times New Roman" w:hAnsi="Times New Roman" w:cs="Times New Roman"/>
          <w:b/>
          <w:bCs/>
          <w:sz w:val="28"/>
          <w:szCs w:val="28"/>
        </w:rPr>
        <w:t>постановляет</w:t>
      </w:r>
      <w:r w:rsidRPr="00DD27DE">
        <w:rPr>
          <w:rFonts w:ascii="Times New Roman" w:hAnsi="Times New Roman" w:cs="Times New Roman"/>
          <w:sz w:val="28"/>
          <w:szCs w:val="28"/>
        </w:rPr>
        <w:t>:</w:t>
      </w:r>
    </w:p>
    <w:p w:rsidR="00DD27DE" w:rsidRPr="00DD27DE" w:rsidRDefault="00DD27DE" w:rsidP="00001737">
      <w:pPr>
        <w:tabs>
          <w:tab w:val="left" w:pos="993"/>
        </w:tabs>
        <w:autoSpaceDE w:val="0"/>
        <w:autoSpaceDN w:val="0"/>
        <w:adjustRightInd w:val="0"/>
        <w:ind w:firstLine="567"/>
        <w:jc w:val="both"/>
        <w:rPr>
          <w:b/>
          <w:bCs/>
          <w:sz w:val="28"/>
          <w:szCs w:val="28"/>
        </w:rPr>
      </w:pPr>
    </w:p>
    <w:p w:rsidR="00DD27DE" w:rsidRPr="00EB0669" w:rsidRDefault="00DD27DE" w:rsidP="00001737">
      <w:pPr>
        <w:pStyle w:val="a9"/>
        <w:numPr>
          <w:ilvl w:val="0"/>
          <w:numId w:val="1"/>
        </w:numPr>
        <w:tabs>
          <w:tab w:val="left" w:pos="993"/>
        </w:tabs>
        <w:ind w:left="0" w:firstLine="567"/>
        <w:jc w:val="both"/>
        <w:rPr>
          <w:sz w:val="28"/>
          <w:szCs w:val="28"/>
        </w:rPr>
      </w:pPr>
      <w:r w:rsidRPr="00DD27DE">
        <w:rPr>
          <w:rStyle w:val="a3"/>
          <w:color w:val="auto"/>
          <w:sz w:val="28"/>
          <w:szCs w:val="28"/>
        </w:rPr>
        <w:t>Внести в А</w:t>
      </w:r>
      <w:r w:rsidRPr="00DD27DE">
        <w:rPr>
          <w:b w:val="0"/>
          <w:sz w:val="28"/>
          <w:szCs w:val="28"/>
        </w:rPr>
        <w:t>дминистративный регламент предоставления муниципальной услуги «Предоставления муниципальной услуги по выдаче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образования «Урдомское»</w:t>
      </w:r>
      <w:r w:rsidRPr="00DD27DE">
        <w:rPr>
          <w:b w:val="0"/>
          <w:bCs w:val="0"/>
          <w:sz w:val="28"/>
          <w:szCs w:val="28"/>
        </w:rPr>
        <w:t>»,</w:t>
      </w:r>
      <w:r w:rsidRPr="00DD27DE">
        <w:rPr>
          <w:b w:val="0"/>
          <w:sz w:val="28"/>
          <w:szCs w:val="28"/>
        </w:rPr>
        <w:t xml:space="preserve"> утвержденного Постановлением Администрации МО «Урдомское» от 20 июля 2018 года № 132 следующие изменения и дополнения:</w:t>
      </w:r>
    </w:p>
    <w:p w:rsidR="00DD27DE" w:rsidRPr="00DD27DE" w:rsidRDefault="00DD27DE" w:rsidP="00001737">
      <w:pPr>
        <w:pStyle w:val="a9"/>
        <w:numPr>
          <w:ilvl w:val="1"/>
          <w:numId w:val="1"/>
        </w:numPr>
        <w:tabs>
          <w:tab w:val="left" w:pos="993"/>
        </w:tabs>
        <w:ind w:left="0" w:firstLine="567"/>
        <w:jc w:val="both"/>
        <w:rPr>
          <w:b w:val="0"/>
          <w:sz w:val="28"/>
          <w:szCs w:val="28"/>
        </w:rPr>
      </w:pPr>
      <w:r w:rsidRPr="00DD27DE">
        <w:rPr>
          <w:b w:val="0"/>
          <w:sz w:val="28"/>
          <w:szCs w:val="28"/>
        </w:rPr>
        <w:t xml:space="preserve"> пункт </w:t>
      </w:r>
      <w:r w:rsidR="00EB0669">
        <w:rPr>
          <w:b w:val="0"/>
          <w:sz w:val="28"/>
          <w:szCs w:val="28"/>
        </w:rPr>
        <w:t>14</w:t>
      </w:r>
      <w:r w:rsidRPr="00DD27DE">
        <w:rPr>
          <w:b w:val="0"/>
          <w:sz w:val="28"/>
          <w:szCs w:val="28"/>
        </w:rPr>
        <w:t xml:space="preserve"> изложить в новой редакции:</w:t>
      </w:r>
    </w:p>
    <w:p w:rsidR="004C3331" w:rsidRDefault="00DD27DE" w:rsidP="00001737">
      <w:pPr>
        <w:autoSpaceDE w:val="0"/>
        <w:autoSpaceDN w:val="0"/>
        <w:adjustRightInd w:val="0"/>
        <w:ind w:firstLine="567"/>
        <w:jc w:val="both"/>
        <w:rPr>
          <w:sz w:val="28"/>
          <w:szCs w:val="28"/>
        </w:rPr>
      </w:pPr>
      <w:r w:rsidRPr="00DD27DE">
        <w:rPr>
          <w:sz w:val="28"/>
          <w:szCs w:val="28"/>
        </w:rPr>
        <w:t>«</w:t>
      </w:r>
      <w:r w:rsidR="004C3331">
        <w:rPr>
          <w:sz w:val="28"/>
          <w:szCs w:val="28"/>
        </w:rPr>
        <w:t>14. Для получения результата муниципальной услуги заявитель предоставляет (далее в совокупности запрос заявителя):</w:t>
      </w:r>
    </w:p>
    <w:p w:rsidR="00EB0669" w:rsidRPr="00EB0669" w:rsidRDefault="00EB0669" w:rsidP="00001737">
      <w:pPr>
        <w:autoSpaceDE w:val="0"/>
        <w:autoSpaceDN w:val="0"/>
        <w:adjustRightInd w:val="0"/>
        <w:ind w:firstLine="567"/>
        <w:jc w:val="both"/>
        <w:rPr>
          <w:sz w:val="28"/>
          <w:szCs w:val="28"/>
        </w:rPr>
      </w:pPr>
      <w:r w:rsidRPr="00EB0669">
        <w:rPr>
          <w:sz w:val="28"/>
          <w:szCs w:val="28"/>
        </w:rPr>
        <w:t>1) заявление о выдаче разрешения на ввод объекта в эксплуатацию;</w:t>
      </w:r>
    </w:p>
    <w:p w:rsidR="00EB0669" w:rsidRDefault="00EB0669" w:rsidP="00001737">
      <w:pPr>
        <w:autoSpaceDE w:val="0"/>
        <w:autoSpaceDN w:val="0"/>
        <w:adjustRightInd w:val="0"/>
        <w:ind w:firstLine="567"/>
        <w:jc w:val="both"/>
        <w:rPr>
          <w:sz w:val="28"/>
          <w:szCs w:val="28"/>
        </w:rPr>
      </w:pPr>
      <w:r w:rsidRPr="00EB0669">
        <w:rPr>
          <w:sz w:val="28"/>
          <w:szCs w:val="28"/>
        </w:rP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 (если указанные документы (их копии или сведения, содержащиеся в них) отсутствуют в Едином государственном реестре недвижимости);</w:t>
      </w:r>
    </w:p>
    <w:p w:rsidR="00EB0669" w:rsidRPr="00EB0669" w:rsidRDefault="00EB0669" w:rsidP="00001737">
      <w:pPr>
        <w:autoSpaceDE w:val="0"/>
        <w:autoSpaceDN w:val="0"/>
        <w:adjustRightInd w:val="0"/>
        <w:ind w:firstLine="567"/>
        <w:jc w:val="both"/>
        <w:rPr>
          <w:sz w:val="28"/>
          <w:szCs w:val="28"/>
        </w:rPr>
      </w:pPr>
      <w:r>
        <w:rPr>
          <w:sz w:val="28"/>
          <w:szCs w:val="28"/>
        </w:rPr>
        <w:t>3</w:t>
      </w:r>
      <w:r w:rsidRPr="00EB0669">
        <w:rPr>
          <w:sz w:val="28"/>
          <w:szCs w:val="28"/>
        </w:rPr>
        <w:t>)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EB0669" w:rsidRPr="00EB0669" w:rsidRDefault="00EB0669" w:rsidP="00001737">
      <w:pPr>
        <w:autoSpaceDE w:val="0"/>
        <w:autoSpaceDN w:val="0"/>
        <w:adjustRightInd w:val="0"/>
        <w:ind w:firstLine="567"/>
        <w:jc w:val="both"/>
        <w:rPr>
          <w:sz w:val="28"/>
          <w:szCs w:val="28"/>
        </w:rPr>
      </w:pPr>
      <w:r>
        <w:rPr>
          <w:sz w:val="28"/>
          <w:szCs w:val="28"/>
        </w:rPr>
        <w:t>4</w:t>
      </w:r>
      <w:r w:rsidRPr="00EB0669">
        <w:rPr>
          <w:sz w:val="28"/>
          <w:szCs w:val="28"/>
        </w:rPr>
        <w:t>)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EB0669" w:rsidRPr="00EB0669" w:rsidRDefault="00EB0669" w:rsidP="00001737">
      <w:pPr>
        <w:autoSpaceDE w:val="0"/>
        <w:autoSpaceDN w:val="0"/>
        <w:adjustRightInd w:val="0"/>
        <w:ind w:firstLine="567"/>
        <w:jc w:val="both"/>
        <w:rPr>
          <w:sz w:val="28"/>
          <w:szCs w:val="28"/>
        </w:rPr>
      </w:pPr>
      <w:r w:rsidRPr="00EB0669">
        <w:rPr>
          <w:sz w:val="28"/>
          <w:szCs w:val="28"/>
        </w:rPr>
        <w:lastRenderedPageBreak/>
        <w:t>5)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EB0669" w:rsidRPr="00EB0669" w:rsidRDefault="00EB0669" w:rsidP="00001737">
      <w:pPr>
        <w:autoSpaceDE w:val="0"/>
        <w:autoSpaceDN w:val="0"/>
        <w:adjustRightInd w:val="0"/>
        <w:ind w:firstLine="567"/>
        <w:jc w:val="both"/>
        <w:rPr>
          <w:sz w:val="28"/>
          <w:szCs w:val="28"/>
        </w:rPr>
      </w:pPr>
      <w:r w:rsidRPr="00EB0669">
        <w:rPr>
          <w:sz w:val="28"/>
          <w:szCs w:val="28"/>
        </w:rPr>
        <w:t>6)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 а также документы, подтверждающие передачу гарантирующим поставщикам электрической энергии в эксплуатацию приборов учета электрической энергии многоквартирных домов и помещений в многоквартирных домах, подписанные представителями гарантирующих поставщиков электрической энергии;</w:t>
      </w:r>
    </w:p>
    <w:p w:rsidR="00EB0669" w:rsidRPr="00EB0669" w:rsidRDefault="00EB0669" w:rsidP="00001737">
      <w:pPr>
        <w:autoSpaceDE w:val="0"/>
        <w:autoSpaceDN w:val="0"/>
        <w:adjustRightInd w:val="0"/>
        <w:ind w:firstLine="567"/>
        <w:jc w:val="both"/>
        <w:rPr>
          <w:sz w:val="28"/>
          <w:szCs w:val="28"/>
        </w:rPr>
      </w:pPr>
      <w:r w:rsidRPr="00EB0669">
        <w:rPr>
          <w:sz w:val="28"/>
          <w:szCs w:val="28"/>
        </w:rPr>
        <w:t>7)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EB0669" w:rsidRPr="00EB0669" w:rsidRDefault="00EB0669" w:rsidP="00001737">
      <w:pPr>
        <w:autoSpaceDE w:val="0"/>
        <w:autoSpaceDN w:val="0"/>
        <w:adjustRightInd w:val="0"/>
        <w:ind w:firstLine="567"/>
        <w:jc w:val="both"/>
        <w:rPr>
          <w:sz w:val="28"/>
          <w:szCs w:val="28"/>
        </w:rPr>
      </w:pPr>
      <w:r w:rsidRPr="00EB0669">
        <w:rPr>
          <w:sz w:val="28"/>
          <w:szCs w:val="28"/>
        </w:rPr>
        <w:t>8)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EB0669" w:rsidRPr="00EB0669" w:rsidRDefault="00EB0669" w:rsidP="00001737">
      <w:pPr>
        <w:autoSpaceDE w:val="0"/>
        <w:autoSpaceDN w:val="0"/>
        <w:adjustRightInd w:val="0"/>
        <w:ind w:firstLine="567"/>
        <w:jc w:val="both"/>
        <w:rPr>
          <w:sz w:val="28"/>
          <w:szCs w:val="28"/>
        </w:rPr>
      </w:pPr>
      <w:r w:rsidRPr="00EB0669">
        <w:rPr>
          <w:sz w:val="28"/>
          <w:szCs w:val="28"/>
        </w:rPr>
        <w:t>9)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 года №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340363" w:rsidRDefault="00EB0669" w:rsidP="00001737">
      <w:pPr>
        <w:autoSpaceDE w:val="0"/>
        <w:autoSpaceDN w:val="0"/>
        <w:adjustRightInd w:val="0"/>
        <w:ind w:firstLine="567"/>
        <w:jc w:val="both"/>
        <w:rPr>
          <w:sz w:val="28"/>
          <w:szCs w:val="28"/>
        </w:rPr>
      </w:pPr>
      <w:r w:rsidRPr="00EB0669">
        <w:rPr>
          <w:sz w:val="28"/>
          <w:szCs w:val="28"/>
        </w:rPr>
        <w:t>10) технический план объекта капитального строительства, подготовленный в соответствии с Федеральным законом от 13 июля 2015 года N 218-ФЗ "О государственной регистрации недвижимости".</w:t>
      </w:r>
    </w:p>
    <w:p w:rsidR="004C3331" w:rsidRDefault="00340363" w:rsidP="00001737">
      <w:pPr>
        <w:autoSpaceDE w:val="0"/>
        <w:autoSpaceDN w:val="0"/>
        <w:adjustRightInd w:val="0"/>
        <w:ind w:firstLine="567"/>
        <w:jc w:val="both"/>
        <w:rPr>
          <w:sz w:val="28"/>
          <w:szCs w:val="28"/>
        </w:rPr>
      </w:pPr>
      <w:r>
        <w:rPr>
          <w:sz w:val="28"/>
          <w:szCs w:val="28"/>
        </w:rPr>
        <w:t xml:space="preserve">11) </w:t>
      </w:r>
      <w:r w:rsidRPr="00340363">
        <w:rPr>
          <w:sz w:val="28"/>
          <w:szCs w:val="28"/>
        </w:rPr>
        <w:t>согласие на обработку персональных данных (в случае необходимости получения персональных данных заявителя)</w:t>
      </w:r>
      <w:r>
        <w:rPr>
          <w:sz w:val="28"/>
          <w:szCs w:val="28"/>
        </w:rPr>
        <w:t>.</w:t>
      </w:r>
    </w:p>
    <w:p w:rsidR="00321635" w:rsidRPr="00EB0669" w:rsidRDefault="004C3331" w:rsidP="00001737">
      <w:pPr>
        <w:autoSpaceDE w:val="0"/>
        <w:autoSpaceDN w:val="0"/>
        <w:adjustRightInd w:val="0"/>
        <w:ind w:firstLine="567"/>
        <w:jc w:val="both"/>
        <w:rPr>
          <w:sz w:val="28"/>
          <w:szCs w:val="28"/>
        </w:rPr>
      </w:pPr>
      <w:r w:rsidRPr="004C3331">
        <w:rPr>
          <w:sz w:val="28"/>
          <w:szCs w:val="28"/>
        </w:rPr>
        <w:t xml:space="preserve">В случае, если для предоставления муниципальной услуги необходима обработка персональных данных лица, не являющегося заявителем, и если в соответствии с Федеральным законом от 27 июля 2006 г. N 152-ФЗ «О </w:t>
      </w:r>
      <w:r w:rsidRPr="004C3331">
        <w:rPr>
          <w:sz w:val="28"/>
          <w:szCs w:val="28"/>
        </w:rPr>
        <w:lastRenderedPageBreak/>
        <w:t>персональных данных»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 Действие настоящего пункта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r w:rsidR="001A1DC0">
        <w:rPr>
          <w:sz w:val="28"/>
          <w:szCs w:val="28"/>
        </w:rPr>
        <w:t>».</w:t>
      </w:r>
    </w:p>
    <w:p w:rsidR="00DD27DE" w:rsidRDefault="00DD27DE" w:rsidP="00001737">
      <w:pPr>
        <w:pStyle w:val="a9"/>
        <w:numPr>
          <w:ilvl w:val="1"/>
          <w:numId w:val="1"/>
        </w:numPr>
        <w:tabs>
          <w:tab w:val="left" w:pos="993"/>
        </w:tabs>
        <w:ind w:left="0" w:firstLine="567"/>
        <w:jc w:val="both"/>
        <w:rPr>
          <w:b w:val="0"/>
          <w:sz w:val="28"/>
          <w:szCs w:val="28"/>
        </w:rPr>
      </w:pPr>
      <w:r w:rsidRPr="00DD27DE">
        <w:rPr>
          <w:b w:val="0"/>
          <w:sz w:val="28"/>
          <w:szCs w:val="28"/>
        </w:rPr>
        <w:t xml:space="preserve"> пункт </w:t>
      </w:r>
      <w:r w:rsidR="00EB0669">
        <w:rPr>
          <w:b w:val="0"/>
          <w:sz w:val="28"/>
          <w:szCs w:val="28"/>
        </w:rPr>
        <w:t>1</w:t>
      </w:r>
      <w:r w:rsidRPr="00DD27DE">
        <w:rPr>
          <w:b w:val="0"/>
          <w:sz w:val="28"/>
          <w:szCs w:val="28"/>
        </w:rPr>
        <w:t>6</w:t>
      </w:r>
      <w:r w:rsidR="001A1DC0">
        <w:rPr>
          <w:b w:val="0"/>
          <w:sz w:val="28"/>
          <w:szCs w:val="28"/>
        </w:rPr>
        <w:t xml:space="preserve"> изложить в новой редакции:</w:t>
      </w:r>
    </w:p>
    <w:p w:rsidR="00EB0669" w:rsidRDefault="00EB0669" w:rsidP="00001737">
      <w:pPr>
        <w:pStyle w:val="a9"/>
        <w:tabs>
          <w:tab w:val="left" w:pos="993"/>
        </w:tabs>
        <w:ind w:firstLine="567"/>
        <w:jc w:val="both"/>
        <w:rPr>
          <w:b w:val="0"/>
          <w:sz w:val="28"/>
          <w:szCs w:val="28"/>
        </w:rPr>
      </w:pPr>
      <w:r>
        <w:rPr>
          <w:b w:val="0"/>
          <w:sz w:val="28"/>
          <w:szCs w:val="28"/>
        </w:rPr>
        <w:t>«16. Для получения результата муниципальной услуги заявитель вправе по собственной инициативе представить:</w:t>
      </w:r>
    </w:p>
    <w:p w:rsidR="0059583D" w:rsidRDefault="00DD27DE" w:rsidP="00001737">
      <w:pPr>
        <w:pStyle w:val="a9"/>
        <w:tabs>
          <w:tab w:val="left" w:pos="993"/>
        </w:tabs>
        <w:ind w:firstLine="567"/>
        <w:jc w:val="both"/>
        <w:rPr>
          <w:b w:val="0"/>
          <w:sz w:val="28"/>
          <w:szCs w:val="28"/>
        </w:rPr>
      </w:pPr>
      <w:r w:rsidRPr="00DD27DE">
        <w:rPr>
          <w:b w:val="0"/>
          <w:sz w:val="28"/>
          <w:szCs w:val="28"/>
        </w:rPr>
        <w:t>1</w:t>
      </w:r>
      <w:r w:rsidR="00342D0B">
        <w:rPr>
          <w:b w:val="0"/>
          <w:sz w:val="28"/>
          <w:szCs w:val="28"/>
        </w:rPr>
        <w:t xml:space="preserve">) </w:t>
      </w:r>
      <w:r w:rsidR="00340363" w:rsidRPr="00340363">
        <w:rPr>
          <w:b w:val="0"/>
          <w:sz w:val="28"/>
          <w:szCs w:val="28"/>
        </w:rPr>
        <w:t>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342D0B" w:rsidRDefault="00342D0B" w:rsidP="00001737">
      <w:pPr>
        <w:ind w:firstLine="567"/>
        <w:jc w:val="both"/>
        <w:rPr>
          <w:rFonts w:eastAsiaTheme="minorHAnsi"/>
          <w:sz w:val="28"/>
          <w:szCs w:val="28"/>
          <w:lang w:eastAsia="en-US"/>
        </w:rPr>
      </w:pPr>
      <w:r w:rsidRPr="00342D0B">
        <w:rPr>
          <w:sz w:val="28"/>
          <w:szCs w:val="28"/>
        </w:rPr>
        <w:t xml:space="preserve">2) </w:t>
      </w:r>
      <w:r w:rsidRPr="00342D0B">
        <w:rPr>
          <w:rFonts w:eastAsiaTheme="minorHAnsi"/>
          <w:sz w:val="28"/>
          <w:szCs w:val="28"/>
          <w:lang w:eastAsia="en-US"/>
        </w:rPr>
        <w:t>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340363" w:rsidRDefault="00340363" w:rsidP="00001737">
      <w:pPr>
        <w:ind w:firstLine="567"/>
        <w:jc w:val="both"/>
        <w:rPr>
          <w:b/>
          <w:sz w:val="28"/>
          <w:szCs w:val="28"/>
        </w:rPr>
      </w:pPr>
      <w:r>
        <w:rPr>
          <w:rFonts w:eastAsiaTheme="minorHAnsi"/>
          <w:sz w:val="28"/>
          <w:szCs w:val="28"/>
          <w:lang w:eastAsia="en-US"/>
        </w:rPr>
        <w:t>3) разрешение на строительство;</w:t>
      </w:r>
    </w:p>
    <w:p w:rsidR="00342D0B" w:rsidRPr="00001737" w:rsidRDefault="00342D0B" w:rsidP="00001737">
      <w:pPr>
        <w:autoSpaceDE w:val="0"/>
        <w:autoSpaceDN w:val="0"/>
        <w:adjustRightInd w:val="0"/>
        <w:ind w:firstLine="567"/>
        <w:jc w:val="both"/>
        <w:rPr>
          <w:rFonts w:eastAsiaTheme="minorHAnsi"/>
          <w:sz w:val="28"/>
          <w:szCs w:val="28"/>
          <w:lang w:eastAsia="en-US"/>
        </w:rPr>
      </w:pPr>
      <w:r w:rsidRPr="00C420CA">
        <w:rPr>
          <w:rFonts w:eastAsiaTheme="minorHAnsi"/>
          <w:sz w:val="28"/>
          <w:szCs w:val="28"/>
          <w:lang w:eastAsia="en-US"/>
        </w:rPr>
        <w:t xml:space="preserve">4)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w:t>
      </w:r>
      <w:hyperlink w:anchor="sub_5401" w:history="1">
        <w:r w:rsidRPr="00C420CA">
          <w:rPr>
            <w:rFonts w:eastAsiaTheme="minorHAnsi"/>
            <w:sz w:val="28"/>
            <w:szCs w:val="28"/>
            <w:lang w:eastAsia="en-US"/>
          </w:rPr>
          <w:t>частью 1 статьи 54</w:t>
        </w:r>
      </w:hyperlink>
      <w:r w:rsidRPr="00C420CA">
        <w:rPr>
          <w:rFonts w:eastAsiaTheme="minorHAnsi"/>
          <w:sz w:val="28"/>
          <w:szCs w:val="28"/>
          <w:lang w:eastAsia="en-US"/>
        </w:rPr>
        <w:t xml:space="preserve"> </w:t>
      </w:r>
      <w:proofErr w:type="spellStart"/>
      <w:r w:rsidRPr="00C420CA">
        <w:rPr>
          <w:rFonts w:eastAsiaTheme="minorHAnsi"/>
          <w:sz w:val="28"/>
          <w:szCs w:val="28"/>
          <w:lang w:eastAsia="en-US"/>
        </w:rPr>
        <w:t>ГрК</w:t>
      </w:r>
      <w:proofErr w:type="spellEnd"/>
      <w:r w:rsidRPr="00C420CA">
        <w:rPr>
          <w:rFonts w:eastAsiaTheme="minorHAnsi"/>
          <w:sz w:val="28"/>
          <w:szCs w:val="28"/>
          <w:lang w:eastAsia="en-US"/>
        </w:rPr>
        <w:t xml:space="preserve"> РФ)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w:t>
      </w:r>
      <w:hyperlink w:anchor="sub_4938" w:history="1">
        <w:r w:rsidRPr="00C420CA">
          <w:rPr>
            <w:rFonts w:eastAsiaTheme="minorHAnsi"/>
            <w:sz w:val="28"/>
            <w:szCs w:val="28"/>
            <w:lang w:eastAsia="en-US"/>
          </w:rPr>
          <w:t>частями 3.8</w:t>
        </w:r>
      </w:hyperlink>
      <w:r w:rsidRPr="00C420CA">
        <w:rPr>
          <w:rFonts w:eastAsiaTheme="minorHAnsi"/>
          <w:sz w:val="28"/>
          <w:szCs w:val="28"/>
          <w:lang w:eastAsia="en-US"/>
        </w:rPr>
        <w:t xml:space="preserve"> и </w:t>
      </w:r>
      <w:hyperlink w:anchor="sub_4939" w:history="1">
        <w:r w:rsidRPr="00C420CA">
          <w:rPr>
            <w:rFonts w:eastAsiaTheme="minorHAnsi"/>
            <w:sz w:val="28"/>
            <w:szCs w:val="28"/>
            <w:lang w:eastAsia="en-US"/>
          </w:rPr>
          <w:t>3.9 статьи 49</w:t>
        </w:r>
      </w:hyperlink>
      <w:r w:rsidRPr="00C420CA">
        <w:rPr>
          <w:rFonts w:eastAsiaTheme="minorHAnsi"/>
          <w:sz w:val="28"/>
          <w:szCs w:val="28"/>
          <w:lang w:eastAsia="en-US"/>
        </w:rPr>
        <w:t xml:space="preserve"> </w:t>
      </w:r>
      <w:proofErr w:type="spellStart"/>
      <w:r w:rsidRPr="00C420CA">
        <w:rPr>
          <w:rFonts w:eastAsiaTheme="minorHAnsi"/>
          <w:sz w:val="28"/>
          <w:szCs w:val="28"/>
          <w:lang w:eastAsia="en-US"/>
        </w:rPr>
        <w:t>ГрК</w:t>
      </w:r>
      <w:proofErr w:type="spellEnd"/>
      <w:r w:rsidRPr="00C420CA">
        <w:rPr>
          <w:rFonts w:eastAsiaTheme="minorHAnsi"/>
          <w:sz w:val="28"/>
          <w:szCs w:val="28"/>
          <w:lang w:eastAsia="en-US"/>
        </w:rPr>
        <w:t xml:space="preserve"> РФ),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w:t>
      </w:r>
      <w:hyperlink w:anchor="sub_5407" w:history="1">
        <w:r w:rsidRPr="00C420CA">
          <w:rPr>
            <w:rFonts w:eastAsiaTheme="minorHAnsi"/>
            <w:sz w:val="28"/>
            <w:szCs w:val="28"/>
            <w:lang w:eastAsia="en-US"/>
          </w:rPr>
          <w:t>частью 7 статьи 54</w:t>
        </w:r>
      </w:hyperlink>
      <w:r w:rsidR="00001737">
        <w:rPr>
          <w:rFonts w:eastAsiaTheme="minorHAnsi"/>
          <w:sz w:val="28"/>
          <w:szCs w:val="28"/>
          <w:lang w:eastAsia="en-US"/>
        </w:rPr>
        <w:t xml:space="preserve"> </w:t>
      </w:r>
      <w:proofErr w:type="spellStart"/>
      <w:r w:rsidR="00001737">
        <w:rPr>
          <w:rFonts w:eastAsiaTheme="minorHAnsi"/>
          <w:sz w:val="28"/>
          <w:szCs w:val="28"/>
          <w:lang w:eastAsia="en-US"/>
        </w:rPr>
        <w:t>ГрК</w:t>
      </w:r>
      <w:proofErr w:type="spellEnd"/>
      <w:r w:rsidR="00001737">
        <w:rPr>
          <w:rFonts w:eastAsiaTheme="minorHAnsi"/>
          <w:sz w:val="28"/>
          <w:szCs w:val="28"/>
          <w:lang w:eastAsia="en-US"/>
        </w:rPr>
        <w:t xml:space="preserve"> РФ.</w:t>
      </w:r>
      <w:r w:rsidR="00761BD6" w:rsidRPr="00C420CA">
        <w:rPr>
          <w:rFonts w:eastAsiaTheme="minorHAnsi"/>
          <w:sz w:val="28"/>
          <w:szCs w:val="28"/>
          <w:lang w:eastAsia="en-US"/>
        </w:rPr>
        <w:t>»;</w:t>
      </w:r>
      <w:r w:rsidRPr="00342D0B">
        <w:rPr>
          <w:sz w:val="28"/>
          <w:szCs w:val="28"/>
        </w:rPr>
        <w:t xml:space="preserve"> </w:t>
      </w:r>
    </w:p>
    <w:p w:rsidR="00DD27DE" w:rsidRPr="00C46F61" w:rsidRDefault="0096396C" w:rsidP="00001737">
      <w:pPr>
        <w:pStyle w:val="a9"/>
        <w:numPr>
          <w:ilvl w:val="1"/>
          <w:numId w:val="1"/>
        </w:numPr>
        <w:tabs>
          <w:tab w:val="left" w:pos="993"/>
        </w:tabs>
        <w:ind w:left="0" w:firstLine="567"/>
        <w:jc w:val="both"/>
        <w:rPr>
          <w:b w:val="0"/>
          <w:sz w:val="28"/>
          <w:szCs w:val="28"/>
        </w:rPr>
      </w:pPr>
      <w:r w:rsidRPr="00C46F61">
        <w:rPr>
          <w:b w:val="0"/>
          <w:sz w:val="28"/>
          <w:szCs w:val="28"/>
        </w:rPr>
        <w:t>дополнить пунктом 26.</w:t>
      </w:r>
      <w:r w:rsidR="00001737">
        <w:rPr>
          <w:b w:val="0"/>
          <w:sz w:val="28"/>
          <w:szCs w:val="28"/>
        </w:rPr>
        <w:t>2</w:t>
      </w:r>
      <w:r w:rsidRPr="00C46F61">
        <w:rPr>
          <w:b w:val="0"/>
          <w:sz w:val="28"/>
          <w:szCs w:val="28"/>
        </w:rPr>
        <w:t>. следующего содержания:</w:t>
      </w:r>
    </w:p>
    <w:p w:rsidR="00001737" w:rsidRDefault="00703031" w:rsidP="00001737">
      <w:pPr>
        <w:pStyle w:val="a9"/>
        <w:tabs>
          <w:tab w:val="left" w:pos="993"/>
        </w:tabs>
        <w:ind w:firstLine="567"/>
        <w:jc w:val="both"/>
        <w:rPr>
          <w:b w:val="0"/>
          <w:color w:val="000000"/>
          <w:sz w:val="28"/>
          <w:szCs w:val="28"/>
          <w:shd w:val="clear" w:color="auto" w:fill="FFFFFF"/>
        </w:rPr>
      </w:pPr>
      <w:r w:rsidRPr="00C46F61">
        <w:rPr>
          <w:b w:val="0"/>
          <w:color w:val="000000"/>
          <w:sz w:val="28"/>
          <w:szCs w:val="28"/>
          <w:shd w:val="clear" w:color="auto" w:fill="FFFFFF"/>
        </w:rPr>
        <w:t>«26.</w:t>
      </w:r>
      <w:r w:rsidR="00001737">
        <w:rPr>
          <w:b w:val="0"/>
          <w:color w:val="000000"/>
          <w:sz w:val="28"/>
          <w:szCs w:val="28"/>
          <w:shd w:val="clear" w:color="auto" w:fill="FFFFFF"/>
        </w:rPr>
        <w:t>2</w:t>
      </w:r>
      <w:r w:rsidRPr="00C46F61">
        <w:rPr>
          <w:b w:val="0"/>
          <w:color w:val="000000"/>
          <w:sz w:val="28"/>
          <w:szCs w:val="28"/>
          <w:shd w:val="clear" w:color="auto" w:fill="FFFFFF"/>
        </w:rPr>
        <w:t xml:space="preserve">. </w:t>
      </w:r>
      <w:r w:rsidR="0096396C" w:rsidRPr="00C46F61">
        <w:rPr>
          <w:b w:val="0"/>
          <w:color w:val="000000"/>
          <w:sz w:val="28"/>
          <w:szCs w:val="28"/>
          <w:shd w:val="clear" w:color="auto" w:fill="FFFFFF"/>
        </w:rPr>
        <w:t>Не допускается отказ в предоставлении муниципальной услуги в случае,</w:t>
      </w:r>
      <w:r w:rsidRPr="00C46F61">
        <w:rPr>
          <w:b w:val="0"/>
          <w:color w:val="000000"/>
          <w:sz w:val="28"/>
          <w:szCs w:val="28"/>
          <w:shd w:val="clear" w:color="auto" w:fill="FFFFFF"/>
        </w:rPr>
        <w:t xml:space="preserve"> </w:t>
      </w:r>
      <w:r w:rsidR="0096396C" w:rsidRPr="00C46F61">
        <w:rPr>
          <w:b w:val="0"/>
          <w:color w:val="000000"/>
          <w:sz w:val="28"/>
          <w:szCs w:val="28"/>
          <w:shd w:val="clear" w:color="auto" w:fill="FFFFFF"/>
        </w:rPr>
        <w:t xml:space="preserve">если </w:t>
      </w:r>
      <w:r w:rsidR="00001737">
        <w:rPr>
          <w:b w:val="0"/>
          <w:color w:val="000000"/>
          <w:sz w:val="28"/>
          <w:szCs w:val="28"/>
          <w:shd w:val="clear" w:color="auto" w:fill="FFFFFF"/>
        </w:rPr>
        <w:t>р</w:t>
      </w:r>
      <w:r w:rsidR="00001737" w:rsidRPr="00001737">
        <w:rPr>
          <w:b w:val="0"/>
          <w:color w:val="000000"/>
          <w:sz w:val="28"/>
          <w:szCs w:val="28"/>
          <w:shd w:val="clear" w:color="auto" w:fill="FFFFFF"/>
        </w:rPr>
        <w:t xml:space="preserve">азличие данных о площади объекта капитального строительства, указанной в техническом плане такого объекта, не более чем на пять процентов по отношению к данным о площади такого объекта капитального строительства, указанной в проектной документации и (или) </w:t>
      </w:r>
      <w:r w:rsidR="00001737">
        <w:rPr>
          <w:b w:val="0"/>
          <w:color w:val="000000"/>
          <w:sz w:val="28"/>
          <w:szCs w:val="28"/>
          <w:shd w:val="clear" w:color="auto" w:fill="FFFFFF"/>
        </w:rPr>
        <w:t xml:space="preserve">разрешении на строительство, </w:t>
      </w:r>
      <w:r w:rsidR="00001737" w:rsidRPr="00001737">
        <w:rPr>
          <w:b w:val="0"/>
          <w:color w:val="000000"/>
          <w:sz w:val="28"/>
          <w:szCs w:val="28"/>
          <w:shd w:val="clear" w:color="auto" w:fill="FFFFFF"/>
        </w:rPr>
        <w:t xml:space="preserve">при условии соответствия указанных в техническом плане количества этажей, помещений (при наличии) и </w:t>
      </w:r>
      <w:proofErr w:type="spellStart"/>
      <w:r w:rsidR="00001737" w:rsidRPr="00001737">
        <w:rPr>
          <w:b w:val="0"/>
          <w:color w:val="000000"/>
          <w:sz w:val="28"/>
          <w:szCs w:val="28"/>
          <w:shd w:val="clear" w:color="auto" w:fill="FFFFFF"/>
        </w:rPr>
        <w:t>машино</w:t>
      </w:r>
      <w:proofErr w:type="spellEnd"/>
      <w:r w:rsidR="00001737" w:rsidRPr="00001737">
        <w:rPr>
          <w:b w:val="0"/>
          <w:color w:val="000000"/>
          <w:sz w:val="28"/>
          <w:szCs w:val="28"/>
          <w:shd w:val="clear" w:color="auto" w:fill="FFFFFF"/>
        </w:rPr>
        <w:t>-мест (при наличии) проектной документации и (или) разрешению на строительство.</w:t>
      </w:r>
      <w:r w:rsidR="00001737">
        <w:rPr>
          <w:b w:val="0"/>
          <w:color w:val="000000"/>
          <w:sz w:val="28"/>
          <w:szCs w:val="28"/>
          <w:shd w:val="clear" w:color="auto" w:fill="FFFFFF"/>
        </w:rPr>
        <w:t>».</w:t>
      </w:r>
    </w:p>
    <w:p w:rsidR="00DD27DE" w:rsidRPr="00DD27DE" w:rsidRDefault="00DD27DE" w:rsidP="00001737">
      <w:pPr>
        <w:pStyle w:val="a4"/>
        <w:numPr>
          <w:ilvl w:val="0"/>
          <w:numId w:val="1"/>
        </w:numPr>
        <w:tabs>
          <w:tab w:val="left" w:pos="993"/>
        </w:tabs>
        <w:ind w:left="0" w:firstLine="567"/>
        <w:jc w:val="both"/>
        <w:rPr>
          <w:sz w:val="28"/>
          <w:szCs w:val="28"/>
        </w:rPr>
      </w:pPr>
      <w:r w:rsidRPr="00DD27DE">
        <w:rPr>
          <w:sz w:val="28"/>
          <w:szCs w:val="28"/>
        </w:rPr>
        <w:lastRenderedPageBreak/>
        <w:t xml:space="preserve">Настоящее постановление вступает в силу в установленном порядке. </w:t>
      </w:r>
    </w:p>
    <w:p w:rsidR="00DD27DE" w:rsidRPr="00DD27DE" w:rsidRDefault="00DD27DE" w:rsidP="00001737">
      <w:pPr>
        <w:pStyle w:val="a4"/>
        <w:numPr>
          <w:ilvl w:val="0"/>
          <w:numId w:val="1"/>
        </w:numPr>
        <w:tabs>
          <w:tab w:val="left" w:pos="993"/>
        </w:tabs>
        <w:ind w:left="0" w:firstLine="567"/>
        <w:jc w:val="both"/>
        <w:rPr>
          <w:sz w:val="28"/>
          <w:szCs w:val="28"/>
        </w:rPr>
      </w:pPr>
      <w:r w:rsidRPr="00DD27DE">
        <w:rPr>
          <w:sz w:val="28"/>
          <w:szCs w:val="28"/>
        </w:rPr>
        <w:t>Разместить, настоящее постановление на официальном сайте</w:t>
      </w:r>
      <w:r w:rsidR="00001737">
        <w:rPr>
          <w:sz w:val="28"/>
          <w:szCs w:val="28"/>
        </w:rPr>
        <w:t xml:space="preserve">                  </w:t>
      </w:r>
      <w:r w:rsidRPr="00DD27DE">
        <w:rPr>
          <w:sz w:val="28"/>
          <w:szCs w:val="28"/>
        </w:rPr>
        <w:t xml:space="preserve"> МО «Урдомское» в сети Интернет.</w:t>
      </w:r>
    </w:p>
    <w:p w:rsidR="00DD27DE" w:rsidRPr="00DD27DE" w:rsidRDefault="00DD27DE" w:rsidP="00001737">
      <w:pPr>
        <w:pStyle w:val="a4"/>
        <w:numPr>
          <w:ilvl w:val="0"/>
          <w:numId w:val="1"/>
        </w:numPr>
        <w:tabs>
          <w:tab w:val="left" w:pos="993"/>
        </w:tabs>
        <w:ind w:left="0" w:firstLine="567"/>
        <w:jc w:val="both"/>
        <w:rPr>
          <w:sz w:val="28"/>
          <w:szCs w:val="28"/>
        </w:rPr>
      </w:pPr>
      <w:r w:rsidRPr="00DD27DE">
        <w:rPr>
          <w:sz w:val="28"/>
          <w:szCs w:val="28"/>
        </w:rPr>
        <w:t>Опубликовать настоящее постановление в установленном порядке.</w:t>
      </w:r>
    </w:p>
    <w:p w:rsidR="00DD27DE" w:rsidRPr="00DD27DE" w:rsidRDefault="00DD27DE" w:rsidP="00001737">
      <w:pPr>
        <w:pStyle w:val="a4"/>
        <w:numPr>
          <w:ilvl w:val="0"/>
          <w:numId w:val="1"/>
        </w:numPr>
        <w:tabs>
          <w:tab w:val="left" w:pos="993"/>
        </w:tabs>
        <w:ind w:left="0" w:firstLine="567"/>
        <w:jc w:val="both"/>
        <w:rPr>
          <w:sz w:val="28"/>
          <w:szCs w:val="28"/>
        </w:rPr>
      </w:pPr>
      <w:r w:rsidRPr="00DD27DE">
        <w:rPr>
          <w:sz w:val="28"/>
          <w:szCs w:val="28"/>
        </w:rPr>
        <w:t xml:space="preserve">Контроль по исполнению настоящего постановления оставляю </w:t>
      </w:r>
      <w:r w:rsidR="00001737">
        <w:rPr>
          <w:sz w:val="28"/>
          <w:szCs w:val="28"/>
        </w:rPr>
        <w:t xml:space="preserve">     </w:t>
      </w:r>
      <w:r w:rsidRPr="00DD27DE">
        <w:rPr>
          <w:sz w:val="28"/>
          <w:szCs w:val="28"/>
        </w:rPr>
        <w:t xml:space="preserve">             за собой.</w:t>
      </w:r>
    </w:p>
    <w:p w:rsidR="00DD27DE" w:rsidRPr="00DD27DE" w:rsidRDefault="00DD27DE" w:rsidP="00001737">
      <w:pPr>
        <w:ind w:firstLine="567"/>
        <w:jc w:val="both"/>
        <w:rPr>
          <w:sz w:val="28"/>
          <w:szCs w:val="28"/>
        </w:rPr>
      </w:pPr>
    </w:p>
    <w:p w:rsidR="00DD27DE" w:rsidRPr="00DD27DE" w:rsidRDefault="00DD27DE" w:rsidP="00001737">
      <w:pPr>
        <w:ind w:firstLine="567"/>
        <w:jc w:val="both"/>
        <w:rPr>
          <w:sz w:val="28"/>
          <w:szCs w:val="28"/>
        </w:rPr>
      </w:pPr>
    </w:p>
    <w:p w:rsidR="00DD27DE" w:rsidRPr="00DD27DE" w:rsidRDefault="00DD27DE" w:rsidP="00001737">
      <w:pPr>
        <w:tabs>
          <w:tab w:val="left" w:pos="3330"/>
        </w:tabs>
        <w:jc w:val="both"/>
        <w:rPr>
          <w:b/>
          <w:sz w:val="28"/>
          <w:szCs w:val="28"/>
        </w:rPr>
      </w:pPr>
      <w:r w:rsidRPr="00DD27DE">
        <w:rPr>
          <w:b/>
          <w:sz w:val="28"/>
          <w:szCs w:val="28"/>
        </w:rPr>
        <w:t>Глав</w:t>
      </w:r>
      <w:r w:rsidR="00001737">
        <w:rPr>
          <w:b/>
          <w:sz w:val="28"/>
          <w:szCs w:val="28"/>
        </w:rPr>
        <w:t>а</w:t>
      </w:r>
      <w:r w:rsidRPr="00DD27DE">
        <w:rPr>
          <w:b/>
          <w:sz w:val="28"/>
          <w:szCs w:val="28"/>
        </w:rPr>
        <w:t xml:space="preserve"> МО «</w:t>
      </w:r>
      <w:proofErr w:type="gramStart"/>
      <w:r w:rsidRPr="00DD27DE">
        <w:rPr>
          <w:b/>
          <w:sz w:val="28"/>
          <w:szCs w:val="28"/>
        </w:rPr>
        <w:t>Урдомское»</w:t>
      </w:r>
      <w:r w:rsidRPr="00DD27DE">
        <w:rPr>
          <w:b/>
          <w:sz w:val="28"/>
          <w:szCs w:val="28"/>
        </w:rPr>
        <w:tab/>
      </w:r>
      <w:proofErr w:type="gramEnd"/>
      <w:r w:rsidRPr="00DD27DE">
        <w:rPr>
          <w:b/>
          <w:sz w:val="28"/>
          <w:szCs w:val="28"/>
        </w:rPr>
        <w:tab/>
      </w:r>
      <w:r w:rsidR="00001737">
        <w:rPr>
          <w:b/>
          <w:sz w:val="28"/>
          <w:szCs w:val="28"/>
        </w:rPr>
        <w:tab/>
      </w:r>
      <w:r w:rsidR="00001737">
        <w:rPr>
          <w:b/>
          <w:sz w:val="28"/>
          <w:szCs w:val="28"/>
        </w:rPr>
        <w:tab/>
      </w:r>
      <w:r w:rsidRPr="00DD27DE">
        <w:rPr>
          <w:b/>
          <w:sz w:val="28"/>
          <w:szCs w:val="28"/>
        </w:rPr>
        <w:tab/>
      </w:r>
      <w:r w:rsidRPr="00DD27DE">
        <w:rPr>
          <w:b/>
          <w:sz w:val="28"/>
          <w:szCs w:val="28"/>
        </w:rPr>
        <w:tab/>
      </w:r>
      <w:r w:rsidRPr="00DD27DE">
        <w:rPr>
          <w:b/>
          <w:sz w:val="28"/>
          <w:szCs w:val="28"/>
        </w:rPr>
        <w:tab/>
      </w:r>
      <w:r w:rsidR="00001737">
        <w:rPr>
          <w:b/>
          <w:sz w:val="28"/>
          <w:szCs w:val="28"/>
        </w:rPr>
        <w:t>Е</w:t>
      </w:r>
      <w:r w:rsidRPr="00DD27DE">
        <w:rPr>
          <w:b/>
          <w:sz w:val="28"/>
          <w:szCs w:val="28"/>
        </w:rPr>
        <w:t>.В. С</w:t>
      </w:r>
      <w:r w:rsidR="00001737">
        <w:rPr>
          <w:b/>
          <w:sz w:val="28"/>
          <w:szCs w:val="28"/>
        </w:rPr>
        <w:t>мир</w:t>
      </w:r>
      <w:r w:rsidRPr="00DD27DE">
        <w:rPr>
          <w:b/>
          <w:sz w:val="28"/>
          <w:szCs w:val="28"/>
        </w:rPr>
        <w:t>нова</w:t>
      </w:r>
    </w:p>
    <w:p w:rsidR="00DD27DE" w:rsidRPr="00DD27DE" w:rsidRDefault="00DD27DE" w:rsidP="00DD27DE">
      <w:pPr>
        <w:rPr>
          <w:b/>
          <w:sz w:val="28"/>
          <w:szCs w:val="28"/>
        </w:rPr>
      </w:pPr>
    </w:p>
    <w:p w:rsidR="00DD27DE" w:rsidRPr="00DD27DE" w:rsidRDefault="00DD27DE" w:rsidP="00DD27DE">
      <w:pPr>
        <w:autoSpaceDE w:val="0"/>
        <w:autoSpaceDN w:val="0"/>
        <w:adjustRightInd w:val="0"/>
        <w:ind w:firstLine="720"/>
        <w:jc w:val="both"/>
        <w:rPr>
          <w:rFonts w:ascii="Arial" w:hAnsi="Arial" w:cs="Arial"/>
        </w:rPr>
      </w:pPr>
      <w:bookmarkStart w:id="1" w:name="sub_51134"/>
    </w:p>
    <w:bookmarkEnd w:id="1"/>
    <w:p w:rsidR="00DD27DE" w:rsidRPr="00DD27DE" w:rsidRDefault="00DD27DE" w:rsidP="00DD27DE">
      <w:pPr>
        <w:autoSpaceDE w:val="0"/>
        <w:autoSpaceDN w:val="0"/>
        <w:adjustRightInd w:val="0"/>
        <w:ind w:firstLine="720"/>
        <w:jc w:val="both"/>
        <w:rPr>
          <w:rFonts w:ascii="Arial" w:hAnsi="Arial" w:cs="Arial"/>
        </w:rPr>
      </w:pPr>
    </w:p>
    <w:p w:rsidR="00C44DBF" w:rsidRPr="00DD27DE" w:rsidRDefault="00C44DBF"/>
    <w:sectPr w:rsidR="00C44DBF" w:rsidRPr="00DD27DE" w:rsidSect="00DD27DE">
      <w:headerReference w:type="default" r:id="rId7"/>
      <w:pgSz w:w="11906" w:h="16838" w:code="9"/>
      <w:pgMar w:top="851" w:right="567" w:bottom="851" w:left="1701" w:header="284" w:footer="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7288" w:rsidRDefault="00407288" w:rsidP="00937813">
      <w:r>
        <w:separator/>
      </w:r>
    </w:p>
  </w:endnote>
  <w:endnote w:type="continuationSeparator" w:id="0">
    <w:p w:rsidR="00407288" w:rsidRDefault="00407288" w:rsidP="00937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7288" w:rsidRDefault="00407288" w:rsidP="00937813">
      <w:r>
        <w:separator/>
      </w:r>
    </w:p>
  </w:footnote>
  <w:footnote w:type="continuationSeparator" w:id="0">
    <w:p w:rsidR="00407288" w:rsidRDefault="00407288" w:rsidP="009378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3693583"/>
      <w:docPartObj>
        <w:docPartGallery w:val="Page Numbers (Top of Page)"/>
        <w:docPartUnique/>
      </w:docPartObj>
    </w:sdtPr>
    <w:sdtEndPr>
      <w:rPr>
        <w:sz w:val="20"/>
        <w:szCs w:val="20"/>
      </w:rPr>
    </w:sdtEndPr>
    <w:sdtContent>
      <w:p w:rsidR="003A7AA7" w:rsidRPr="007220E3" w:rsidRDefault="00C80181">
        <w:pPr>
          <w:pStyle w:val="a7"/>
          <w:jc w:val="center"/>
          <w:rPr>
            <w:sz w:val="20"/>
            <w:szCs w:val="20"/>
          </w:rPr>
        </w:pPr>
        <w:r w:rsidRPr="007220E3">
          <w:rPr>
            <w:sz w:val="20"/>
            <w:szCs w:val="20"/>
          </w:rPr>
          <w:fldChar w:fldCharType="begin"/>
        </w:r>
        <w:r w:rsidR="00C37D3B" w:rsidRPr="007220E3">
          <w:rPr>
            <w:sz w:val="20"/>
            <w:szCs w:val="20"/>
          </w:rPr>
          <w:instrText>PAGE   \* MERGEFORMAT</w:instrText>
        </w:r>
        <w:r w:rsidRPr="007220E3">
          <w:rPr>
            <w:sz w:val="20"/>
            <w:szCs w:val="20"/>
          </w:rPr>
          <w:fldChar w:fldCharType="separate"/>
        </w:r>
        <w:r w:rsidR="00834A7E">
          <w:rPr>
            <w:noProof/>
            <w:sz w:val="20"/>
            <w:szCs w:val="20"/>
          </w:rPr>
          <w:t>4</w:t>
        </w:r>
        <w:r w:rsidRPr="007220E3">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E77AF7"/>
    <w:multiLevelType w:val="multilevel"/>
    <w:tmpl w:val="98FC9C76"/>
    <w:lvl w:ilvl="0">
      <w:start w:val="1"/>
      <w:numFmt w:val="decimal"/>
      <w:lvlText w:val="%1."/>
      <w:lvlJc w:val="left"/>
      <w:pPr>
        <w:ind w:left="786"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15:restartNumberingAfterBreak="0">
    <w:nsid w:val="63D65275"/>
    <w:multiLevelType w:val="hybridMultilevel"/>
    <w:tmpl w:val="09544A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7DE"/>
    <w:rsid w:val="00001737"/>
    <w:rsid w:val="00070E4C"/>
    <w:rsid w:val="000F1563"/>
    <w:rsid w:val="000F75EF"/>
    <w:rsid w:val="00143B89"/>
    <w:rsid w:val="00183DC4"/>
    <w:rsid w:val="001A1DC0"/>
    <w:rsid w:val="0020536E"/>
    <w:rsid w:val="00247C78"/>
    <w:rsid w:val="0025048E"/>
    <w:rsid w:val="002F4B38"/>
    <w:rsid w:val="00321635"/>
    <w:rsid w:val="00340363"/>
    <w:rsid w:val="00342D0B"/>
    <w:rsid w:val="00374CC9"/>
    <w:rsid w:val="003F7693"/>
    <w:rsid w:val="00402F76"/>
    <w:rsid w:val="00407288"/>
    <w:rsid w:val="00443B30"/>
    <w:rsid w:val="00451CF6"/>
    <w:rsid w:val="004C3331"/>
    <w:rsid w:val="005575E7"/>
    <w:rsid w:val="0059583D"/>
    <w:rsid w:val="005C2ECA"/>
    <w:rsid w:val="005E0EA2"/>
    <w:rsid w:val="005F04F4"/>
    <w:rsid w:val="006159EB"/>
    <w:rsid w:val="006507B6"/>
    <w:rsid w:val="00656566"/>
    <w:rsid w:val="006E2164"/>
    <w:rsid w:val="006E58DD"/>
    <w:rsid w:val="00703031"/>
    <w:rsid w:val="007315C1"/>
    <w:rsid w:val="007529E7"/>
    <w:rsid w:val="00752D1B"/>
    <w:rsid w:val="00761BD6"/>
    <w:rsid w:val="007A1E5F"/>
    <w:rsid w:val="007D576B"/>
    <w:rsid w:val="007D7158"/>
    <w:rsid w:val="00834A7E"/>
    <w:rsid w:val="00841B4E"/>
    <w:rsid w:val="0089252A"/>
    <w:rsid w:val="008A6D13"/>
    <w:rsid w:val="008D0520"/>
    <w:rsid w:val="008D65BF"/>
    <w:rsid w:val="00920A46"/>
    <w:rsid w:val="00937813"/>
    <w:rsid w:val="0096396C"/>
    <w:rsid w:val="00981987"/>
    <w:rsid w:val="009C7C34"/>
    <w:rsid w:val="00A3776C"/>
    <w:rsid w:val="00A53A6A"/>
    <w:rsid w:val="00A93530"/>
    <w:rsid w:val="00AC4D31"/>
    <w:rsid w:val="00AC65A0"/>
    <w:rsid w:val="00B304F4"/>
    <w:rsid w:val="00B348D9"/>
    <w:rsid w:val="00B535DD"/>
    <w:rsid w:val="00B85778"/>
    <w:rsid w:val="00B9444B"/>
    <w:rsid w:val="00BF49FA"/>
    <w:rsid w:val="00C37D3B"/>
    <w:rsid w:val="00C420CA"/>
    <w:rsid w:val="00C44DBF"/>
    <w:rsid w:val="00C46F61"/>
    <w:rsid w:val="00C80181"/>
    <w:rsid w:val="00D00FB7"/>
    <w:rsid w:val="00D53F65"/>
    <w:rsid w:val="00D84A48"/>
    <w:rsid w:val="00DA7ED2"/>
    <w:rsid w:val="00DD27DE"/>
    <w:rsid w:val="00E2581C"/>
    <w:rsid w:val="00E974E5"/>
    <w:rsid w:val="00EA214E"/>
    <w:rsid w:val="00EB0669"/>
    <w:rsid w:val="00EB639D"/>
    <w:rsid w:val="00EE3DF8"/>
    <w:rsid w:val="00F02AB0"/>
    <w:rsid w:val="00F873BA"/>
    <w:rsid w:val="00FA26A4"/>
    <w:rsid w:val="00FA7F70"/>
    <w:rsid w:val="00FE2F44"/>
    <w:rsid w:val="00FF1D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9EA03C-3EA8-4B20-BDA2-AA564BA25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27D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D27DE"/>
    <w:pPr>
      <w:keepNext/>
      <w:jc w:val="center"/>
      <w:outlineLvl w:val="0"/>
    </w:pPr>
    <w:rPr>
      <w:b/>
      <w:bCs/>
      <w:u w:val="singl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D27DE"/>
    <w:rPr>
      <w:rFonts w:ascii="Times New Roman" w:eastAsia="Times New Roman" w:hAnsi="Times New Roman" w:cs="Times New Roman"/>
      <w:b/>
      <w:bCs/>
      <w:sz w:val="24"/>
      <w:szCs w:val="24"/>
      <w:u w:val="single"/>
      <w:lang w:eastAsia="ru-RU"/>
    </w:rPr>
  </w:style>
  <w:style w:type="character" w:customStyle="1" w:styleId="a3">
    <w:name w:val="Гипертекстовая ссылка"/>
    <w:basedOn w:val="a0"/>
    <w:uiPriority w:val="99"/>
    <w:rsid w:val="00DD27DE"/>
    <w:rPr>
      <w:b/>
      <w:bCs/>
      <w:color w:val="106BBE"/>
    </w:rPr>
  </w:style>
  <w:style w:type="paragraph" w:styleId="a4">
    <w:name w:val="List Paragraph"/>
    <w:basedOn w:val="a"/>
    <w:qFormat/>
    <w:rsid w:val="00DD27DE"/>
    <w:pPr>
      <w:ind w:left="720"/>
      <w:contextualSpacing/>
    </w:pPr>
  </w:style>
  <w:style w:type="table" w:styleId="a5">
    <w:name w:val="Table Grid"/>
    <w:basedOn w:val="a1"/>
    <w:rsid w:val="00DD27DE"/>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6">
    <w:name w:val="Прижатый влево"/>
    <w:basedOn w:val="a"/>
    <w:next w:val="a"/>
    <w:uiPriority w:val="99"/>
    <w:rsid w:val="00DD27DE"/>
    <w:pPr>
      <w:autoSpaceDE w:val="0"/>
      <w:autoSpaceDN w:val="0"/>
      <w:adjustRightInd w:val="0"/>
    </w:pPr>
    <w:rPr>
      <w:rFonts w:ascii="Arial" w:hAnsi="Arial" w:cs="Arial"/>
      <w:sz w:val="20"/>
      <w:szCs w:val="20"/>
    </w:rPr>
  </w:style>
  <w:style w:type="paragraph" w:styleId="a7">
    <w:name w:val="header"/>
    <w:basedOn w:val="a"/>
    <w:link w:val="a8"/>
    <w:uiPriority w:val="99"/>
    <w:rsid w:val="00DD27DE"/>
    <w:pPr>
      <w:tabs>
        <w:tab w:val="center" w:pos="4677"/>
        <w:tab w:val="right" w:pos="9355"/>
      </w:tabs>
    </w:pPr>
  </w:style>
  <w:style w:type="character" w:customStyle="1" w:styleId="a8">
    <w:name w:val="Верхний колонтитул Знак"/>
    <w:basedOn w:val="a0"/>
    <w:link w:val="a7"/>
    <w:uiPriority w:val="99"/>
    <w:rsid w:val="00DD27DE"/>
    <w:rPr>
      <w:rFonts w:ascii="Times New Roman" w:eastAsia="Times New Roman" w:hAnsi="Times New Roman" w:cs="Times New Roman"/>
      <w:sz w:val="24"/>
      <w:szCs w:val="24"/>
      <w:lang w:eastAsia="ru-RU"/>
    </w:rPr>
  </w:style>
  <w:style w:type="paragraph" w:styleId="a9">
    <w:name w:val="Title"/>
    <w:basedOn w:val="a"/>
    <w:link w:val="aa"/>
    <w:uiPriority w:val="99"/>
    <w:qFormat/>
    <w:rsid w:val="00DD27DE"/>
    <w:pPr>
      <w:jc w:val="center"/>
    </w:pPr>
    <w:rPr>
      <w:rFonts w:eastAsia="Calibri"/>
      <w:b/>
      <w:bCs/>
    </w:rPr>
  </w:style>
  <w:style w:type="character" w:customStyle="1" w:styleId="aa">
    <w:name w:val="Название Знак"/>
    <w:basedOn w:val="a0"/>
    <w:link w:val="a9"/>
    <w:uiPriority w:val="99"/>
    <w:rsid w:val="00DD27DE"/>
    <w:rPr>
      <w:rFonts w:ascii="Times New Roman" w:eastAsia="Calibri" w:hAnsi="Times New Roman" w:cs="Times New Roman"/>
      <w:b/>
      <w:bCs/>
      <w:sz w:val="24"/>
      <w:szCs w:val="24"/>
      <w:lang w:eastAsia="ru-RU"/>
    </w:rPr>
  </w:style>
  <w:style w:type="character" w:styleId="ab">
    <w:name w:val="Hyperlink"/>
    <w:basedOn w:val="a0"/>
    <w:uiPriority w:val="99"/>
    <w:unhideWhenUsed/>
    <w:rsid w:val="001A1DC0"/>
    <w:rPr>
      <w:color w:val="0000FF" w:themeColor="hyperlink"/>
      <w:u w:val="single"/>
    </w:rPr>
  </w:style>
  <w:style w:type="paragraph" w:styleId="ac">
    <w:name w:val="Balloon Text"/>
    <w:basedOn w:val="a"/>
    <w:link w:val="ad"/>
    <w:uiPriority w:val="99"/>
    <w:semiHidden/>
    <w:unhideWhenUsed/>
    <w:rsid w:val="00841B4E"/>
    <w:rPr>
      <w:rFonts w:ascii="Segoe UI" w:hAnsi="Segoe UI" w:cs="Segoe UI"/>
      <w:sz w:val="18"/>
      <w:szCs w:val="18"/>
    </w:rPr>
  </w:style>
  <w:style w:type="character" w:customStyle="1" w:styleId="ad">
    <w:name w:val="Текст выноски Знак"/>
    <w:basedOn w:val="a0"/>
    <w:link w:val="ac"/>
    <w:uiPriority w:val="99"/>
    <w:semiHidden/>
    <w:rsid w:val="00841B4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005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4</Pages>
  <Words>1294</Words>
  <Characters>7380</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8657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Заместитель</dc:creator>
  <cp:keywords/>
  <dc:description/>
  <cp:lastModifiedBy>Заместитель</cp:lastModifiedBy>
  <cp:revision>5</cp:revision>
  <cp:lastPrinted>2020-08-27T08:45:00Z</cp:lastPrinted>
  <dcterms:created xsi:type="dcterms:W3CDTF">2021-04-19T08:04:00Z</dcterms:created>
  <dcterms:modified xsi:type="dcterms:W3CDTF">2021-04-21T12:04:00Z</dcterms:modified>
</cp:coreProperties>
</file>