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3731A0">
        <w:rPr>
          <w:b w:val="0"/>
        </w:rPr>
        <w:t>07</w:t>
      </w:r>
      <w:r w:rsidR="00F43550" w:rsidRPr="00EA7777">
        <w:rPr>
          <w:b w:val="0"/>
        </w:rPr>
        <w:t xml:space="preserve"> </w:t>
      </w:r>
      <w:r w:rsidR="003731A0">
        <w:rPr>
          <w:b w:val="0"/>
        </w:rPr>
        <w:t>июля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3731A0">
        <w:rPr>
          <w:b w:val="0"/>
        </w:rPr>
        <w:t>81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3731A0">
        <w:rPr>
          <w:sz w:val="28"/>
          <w:szCs w:val="28"/>
        </w:rPr>
        <w:t>Степаревой</w:t>
      </w:r>
      <w:proofErr w:type="spellEnd"/>
      <w:r w:rsidR="003731A0">
        <w:rPr>
          <w:sz w:val="28"/>
          <w:szCs w:val="28"/>
        </w:rPr>
        <w:t xml:space="preserve"> Н.В.</w:t>
      </w:r>
      <w:r w:rsidR="005F1F80">
        <w:rPr>
          <w:sz w:val="28"/>
          <w:szCs w:val="28"/>
        </w:rPr>
        <w:t xml:space="preserve"> (вх.№</w:t>
      </w:r>
      <w:r w:rsidR="003731A0">
        <w:rPr>
          <w:sz w:val="28"/>
          <w:szCs w:val="28"/>
        </w:rPr>
        <w:t>226</w:t>
      </w:r>
      <w:r w:rsidR="005F1F80">
        <w:rPr>
          <w:sz w:val="28"/>
          <w:szCs w:val="28"/>
        </w:rPr>
        <w:t xml:space="preserve"> от </w:t>
      </w:r>
      <w:r w:rsidR="003731A0">
        <w:rPr>
          <w:sz w:val="28"/>
          <w:szCs w:val="28"/>
        </w:rPr>
        <w:t>18.06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731A0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3731A0" w:rsidRPr="003731A0">
        <w:rPr>
          <w:u w:val="single"/>
        </w:rPr>
        <w:t>07.07</w:t>
      </w:r>
      <w:r w:rsidR="00D043ED" w:rsidRPr="003731A0">
        <w:rPr>
          <w:u w:val="single"/>
        </w:rPr>
        <w:t>.2021</w:t>
      </w:r>
      <w:r w:rsidRPr="003731A0">
        <w:rPr>
          <w:u w:val="single"/>
        </w:rPr>
        <w:t xml:space="preserve"> №</w:t>
      </w:r>
      <w:r w:rsidR="003731A0" w:rsidRPr="003731A0">
        <w:rPr>
          <w:u w:val="single"/>
        </w:rPr>
        <w:t>8</w:t>
      </w:r>
      <w:r w:rsidR="00EA5E62" w:rsidRPr="003731A0">
        <w:rPr>
          <w:u w:val="single"/>
        </w:rPr>
        <w:t>1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58637B">
        <w:rPr>
          <w:rFonts w:eastAsia="Calibri"/>
          <w:bCs/>
          <w:sz w:val="28"/>
          <w:szCs w:val="28"/>
        </w:rPr>
        <w:t>из земель населенных пунктов</w:t>
      </w:r>
      <w:r w:rsidR="0058637B">
        <w:rPr>
          <w:sz w:val="28"/>
          <w:szCs w:val="28"/>
        </w:rPr>
        <w:t xml:space="preserve">, </w:t>
      </w:r>
      <w:r w:rsidR="0058637B">
        <w:rPr>
          <w:rFonts w:eastAsia="Calibri"/>
          <w:bCs/>
          <w:sz w:val="28"/>
          <w:szCs w:val="28"/>
        </w:rPr>
        <w:t>государственная собственность на который не разграничена,</w:t>
      </w:r>
      <w:r w:rsidR="0058637B">
        <w:rPr>
          <w:sz w:val="28"/>
          <w:szCs w:val="28"/>
        </w:rPr>
        <w:t xml:space="preserve"> </w:t>
      </w:r>
      <w:r w:rsidR="001B7023">
        <w:rPr>
          <w:sz w:val="28"/>
          <w:szCs w:val="28"/>
        </w:rPr>
        <w:t xml:space="preserve"> кадастровы</w:t>
      </w:r>
      <w:r w:rsidR="0058637B">
        <w:rPr>
          <w:sz w:val="28"/>
          <w:szCs w:val="28"/>
        </w:rPr>
        <w:t>й</w:t>
      </w:r>
      <w:r w:rsidR="001B7023">
        <w:rPr>
          <w:sz w:val="28"/>
          <w:szCs w:val="28"/>
        </w:rPr>
        <w:t xml:space="preserve"> номер 29:09:01</w:t>
      </w:r>
      <w:r w:rsidR="0064020C">
        <w:rPr>
          <w:sz w:val="28"/>
          <w:szCs w:val="28"/>
        </w:rPr>
        <w:t>010</w:t>
      </w:r>
      <w:r w:rsidR="003731A0">
        <w:rPr>
          <w:sz w:val="28"/>
          <w:szCs w:val="28"/>
        </w:rPr>
        <w:t>6</w:t>
      </w:r>
      <w:r w:rsidR="001B7023">
        <w:rPr>
          <w:sz w:val="28"/>
          <w:szCs w:val="28"/>
        </w:rPr>
        <w:t>:</w:t>
      </w:r>
      <w:r w:rsidR="003731A0">
        <w:rPr>
          <w:sz w:val="28"/>
          <w:szCs w:val="28"/>
        </w:rPr>
        <w:t>475</w:t>
      </w:r>
      <w:r w:rsidR="00930DAD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3731A0">
        <w:rPr>
          <w:rFonts w:eastAsia="Calibri"/>
          <w:bCs/>
          <w:sz w:val="28"/>
          <w:szCs w:val="28"/>
        </w:rPr>
        <w:t>457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</w:t>
      </w:r>
      <w:r w:rsidR="0064020C" w:rsidRPr="0058637B">
        <w:rPr>
          <w:rFonts w:eastAsia="Calibri"/>
          <w:bCs/>
          <w:sz w:val="28"/>
          <w:szCs w:val="28"/>
        </w:rPr>
        <w:t xml:space="preserve">Урдома, </w:t>
      </w:r>
      <w:r w:rsidR="003731A0">
        <w:rPr>
          <w:rFonts w:eastAsia="Calibri"/>
          <w:bCs/>
          <w:sz w:val="28"/>
          <w:szCs w:val="28"/>
        </w:rPr>
        <w:t>улица</w:t>
      </w:r>
      <w:proofErr w:type="gramStart"/>
      <w:r w:rsidR="003731A0">
        <w:rPr>
          <w:rFonts w:eastAsia="Calibri"/>
          <w:bCs/>
          <w:sz w:val="28"/>
          <w:szCs w:val="28"/>
        </w:rPr>
        <w:t xml:space="preserve"> В</w:t>
      </w:r>
      <w:proofErr w:type="gramEnd"/>
      <w:r w:rsidR="003731A0">
        <w:rPr>
          <w:rFonts w:eastAsia="Calibri"/>
          <w:bCs/>
          <w:sz w:val="28"/>
          <w:szCs w:val="28"/>
        </w:rPr>
        <w:t>торая</w:t>
      </w:r>
      <w:r w:rsidR="0064020C" w:rsidRPr="0058637B">
        <w:rPr>
          <w:rFonts w:eastAsia="Calibri"/>
          <w:bCs/>
          <w:sz w:val="28"/>
          <w:szCs w:val="28"/>
        </w:rPr>
        <w:t xml:space="preserve"> </w:t>
      </w:r>
      <w:r w:rsidRPr="0058637B">
        <w:rPr>
          <w:rFonts w:eastAsia="Calibri"/>
          <w:bCs/>
          <w:sz w:val="28"/>
          <w:szCs w:val="28"/>
        </w:rPr>
        <w:t xml:space="preserve">в аренду сроком на 20 (двадцать) лет для </w:t>
      </w:r>
      <w:r w:rsidR="003731A0">
        <w:rPr>
          <w:rFonts w:eastAsia="Calibri"/>
          <w:bCs/>
          <w:sz w:val="28"/>
          <w:szCs w:val="28"/>
        </w:rPr>
        <w:t>ведения личного подсобного хозяйства (без права строительства жилого дома)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</w:t>
      </w:r>
      <w:r w:rsidR="003731A0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61EF3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731A0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8637B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07AF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5E62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2019-11-15T06:37:00Z</cp:lastPrinted>
  <dcterms:created xsi:type="dcterms:W3CDTF">2019-11-15T06:37:00Z</dcterms:created>
  <dcterms:modified xsi:type="dcterms:W3CDTF">2021-07-08T06:54:00Z</dcterms:modified>
</cp:coreProperties>
</file>