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17742">
        <w:rPr>
          <w:b w:val="0"/>
        </w:rPr>
        <w:t>26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</w:t>
      </w:r>
      <w:r w:rsidR="00517742">
        <w:rPr>
          <w:b w:val="0"/>
        </w:rPr>
        <w:t>3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</w:t>
      </w:r>
      <w:r w:rsidR="00AF2EDC">
        <w:rPr>
          <w:b w:val="0"/>
        </w:rPr>
        <w:t>59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вида разрешенного использования </w:t>
      </w:r>
    </w:p>
    <w:p w:rsidR="001B3F07" w:rsidRPr="001B3F07" w:rsidRDefault="004F7566" w:rsidP="00BE4571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>земельно</w:t>
      </w:r>
      <w:r w:rsidR="00BE4571">
        <w:rPr>
          <w:b/>
          <w:sz w:val="28"/>
          <w:szCs w:val="28"/>
        </w:rPr>
        <w:t>му</w:t>
      </w:r>
      <w:r w:rsidRPr="001B3F07">
        <w:rPr>
          <w:b/>
          <w:sz w:val="28"/>
          <w:szCs w:val="28"/>
        </w:rPr>
        <w:t xml:space="preserve"> участк</w:t>
      </w:r>
      <w:r w:rsidR="00BE4571">
        <w:rPr>
          <w:b/>
          <w:sz w:val="28"/>
          <w:szCs w:val="28"/>
        </w:rPr>
        <w:t>у</w:t>
      </w:r>
      <w:r w:rsidRPr="001B3F07">
        <w:rPr>
          <w:b/>
          <w:sz w:val="28"/>
          <w:szCs w:val="28"/>
        </w:rPr>
        <w:t xml:space="preserve">  с кадастровым номером </w:t>
      </w:r>
      <w:r w:rsidR="0092600B">
        <w:rPr>
          <w:b/>
          <w:sz w:val="28"/>
          <w:szCs w:val="28"/>
        </w:rPr>
        <w:t>29:09:0101</w:t>
      </w:r>
      <w:r w:rsidR="00BE4571">
        <w:rPr>
          <w:b/>
          <w:sz w:val="28"/>
          <w:szCs w:val="28"/>
        </w:rPr>
        <w:t>10</w:t>
      </w:r>
      <w:r w:rsidR="0092600B">
        <w:rPr>
          <w:b/>
          <w:sz w:val="28"/>
          <w:szCs w:val="28"/>
        </w:rPr>
        <w:t>:</w:t>
      </w:r>
      <w:r w:rsidR="00BE4571">
        <w:rPr>
          <w:b/>
          <w:sz w:val="28"/>
          <w:szCs w:val="28"/>
        </w:rPr>
        <w:t>750</w:t>
      </w:r>
      <w:r w:rsidR="0092600B">
        <w:rPr>
          <w:b/>
          <w:sz w:val="28"/>
          <w:szCs w:val="28"/>
        </w:rPr>
        <w:t xml:space="preserve"> 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="00BE4571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2A1E76" w:rsidRPr="00BE4571" w:rsidRDefault="002A1E76" w:rsidP="00BE457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Земельному участку с кадастровым номером 29:09:0101</w:t>
      </w:r>
      <w:r w:rsidR="00BE4571">
        <w:rPr>
          <w:sz w:val="28"/>
          <w:szCs w:val="28"/>
        </w:rPr>
        <w:t>10</w:t>
      </w:r>
      <w:r>
        <w:rPr>
          <w:sz w:val="28"/>
          <w:szCs w:val="28"/>
        </w:rPr>
        <w:t>:</w:t>
      </w:r>
      <w:r w:rsidR="00BE4571">
        <w:rPr>
          <w:sz w:val="28"/>
          <w:szCs w:val="28"/>
        </w:rPr>
        <w:t>750</w:t>
      </w:r>
      <w:r>
        <w:rPr>
          <w:sz w:val="28"/>
          <w:szCs w:val="28"/>
        </w:rPr>
        <w:t xml:space="preserve"> площадью 2</w:t>
      </w:r>
      <w:r w:rsidR="00BE4571">
        <w:rPr>
          <w:sz w:val="28"/>
          <w:szCs w:val="28"/>
        </w:rPr>
        <w:t>736</w:t>
      </w:r>
      <w:r>
        <w:rPr>
          <w:sz w:val="28"/>
          <w:szCs w:val="28"/>
        </w:rPr>
        <w:t xml:space="preserve"> кв.м., </w:t>
      </w:r>
      <w:r w:rsidR="00BE4571">
        <w:rPr>
          <w:sz w:val="28"/>
          <w:szCs w:val="28"/>
        </w:rPr>
        <w:t xml:space="preserve">расположенному в рабочем поселке Урдома Ленского района </w:t>
      </w:r>
      <w:r>
        <w:rPr>
          <w:sz w:val="28"/>
          <w:szCs w:val="28"/>
        </w:rPr>
        <w:t>Архангельск</w:t>
      </w:r>
      <w:r w:rsidR="00BE4571">
        <w:rPr>
          <w:sz w:val="28"/>
          <w:szCs w:val="28"/>
        </w:rPr>
        <w:t>ой</w:t>
      </w:r>
      <w:r>
        <w:rPr>
          <w:sz w:val="28"/>
          <w:szCs w:val="28"/>
        </w:rPr>
        <w:t xml:space="preserve"> област</w:t>
      </w:r>
      <w:r w:rsidR="00BE4571">
        <w:rPr>
          <w:sz w:val="28"/>
          <w:szCs w:val="28"/>
        </w:rPr>
        <w:t>и</w:t>
      </w:r>
      <w:r>
        <w:rPr>
          <w:sz w:val="28"/>
          <w:szCs w:val="28"/>
        </w:rPr>
        <w:t>,  категория земель: земли населенных пунктов,</w:t>
      </w:r>
      <w:r w:rsidR="00BE4571">
        <w:rPr>
          <w:sz w:val="28"/>
          <w:szCs w:val="28"/>
        </w:rPr>
        <w:t xml:space="preserve"> </w:t>
      </w:r>
      <w:r w:rsidR="00BE4571" w:rsidRPr="00BE4571">
        <w:rPr>
          <w:sz w:val="28"/>
          <w:szCs w:val="28"/>
        </w:rPr>
        <w:t>территориальная зона: зона застройки малоэтажными многоквартирными жилыми домами (Ж-2),</w:t>
      </w:r>
      <w:r w:rsidR="00BE4571">
        <w:rPr>
          <w:sz w:val="28"/>
          <w:szCs w:val="28"/>
        </w:rPr>
        <w:t xml:space="preserve"> </w:t>
      </w:r>
      <w:r w:rsidRPr="00BE4571">
        <w:rPr>
          <w:sz w:val="28"/>
          <w:szCs w:val="28"/>
        </w:rPr>
        <w:t>установить вид разрешенного использования «</w:t>
      </w:r>
      <w:r w:rsidR="00BE4571" w:rsidRPr="00BE4571">
        <w:rPr>
          <w:sz w:val="28"/>
          <w:szCs w:val="28"/>
        </w:rPr>
        <w:t>малоэтажная многоквартирная жилая застройка</w:t>
      </w:r>
      <w:r w:rsidRPr="00BE4571">
        <w:rPr>
          <w:sz w:val="28"/>
          <w:szCs w:val="28"/>
        </w:rPr>
        <w:t xml:space="preserve">» код вида </w:t>
      </w:r>
      <w:r w:rsidR="00BE4571" w:rsidRPr="00BE4571">
        <w:rPr>
          <w:sz w:val="28"/>
          <w:szCs w:val="28"/>
        </w:rPr>
        <w:t>2.1.1</w:t>
      </w:r>
      <w:r w:rsidRPr="00BE4571">
        <w:rPr>
          <w:sz w:val="28"/>
          <w:szCs w:val="28"/>
        </w:rPr>
        <w:t>.</w:t>
      </w:r>
      <w:r w:rsidR="00BE4571">
        <w:rPr>
          <w:sz w:val="28"/>
          <w:szCs w:val="28"/>
        </w:rPr>
        <w:t xml:space="preserve"> в соответствии с фактическим расположением в его границах многоквартирного жилого дома.</w:t>
      </w:r>
      <w:proofErr w:type="gramEnd"/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517742" w:rsidRDefault="00517742" w:rsidP="00303B9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1774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</w:t>
      </w:r>
      <w:r w:rsidR="0051774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С.</w:t>
      </w:r>
      <w:r w:rsidR="0051774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517742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A1E76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B0D1B"/>
    <w:rsid w:val="004D4D19"/>
    <w:rsid w:val="004F7566"/>
    <w:rsid w:val="005076BC"/>
    <w:rsid w:val="00517742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74C0B"/>
    <w:rsid w:val="007C1C31"/>
    <w:rsid w:val="007E1703"/>
    <w:rsid w:val="00870F3A"/>
    <w:rsid w:val="008C5585"/>
    <w:rsid w:val="008D4156"/>
    <w:rsid w:val="0090438F"/>
    <w:rsid w:val="0092600B"/>
    <w:rsid w:val="00926D6B"/>
    <w:rsid w:val="009437F2"/>
    <w:rsid w:val="009B438D"/>
    <w:rsid w:val="009E4F09"/>
    <w:rsid w:val="00A22B95"/>
    <w:rsid w:val="00A269FB"/>
    <w:rsid w:val="00A564CA"/>
    <w:rsid w:val="00A6268F"/>
    <w:rsid w:val="00A742B9"/>
    <w:rsid w:val="00AB059D"/>
    <w:rsid w:val="00AF2EDC"/>
    <w:rsid w:val="00B0339F"/>
    <w:rsid w:val="00B349DE"/>
    <w:rsid w:val="00BE4571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DB466D"/>
    <w:rsid w:val="00E44103"/>
    <w:rsid w:val="00E64E63"/>
    <w:rsid w:val="00EC39A2"/>
    <w:rsid w:val="00F00539"/>
    <w:rsid w:val="00F379E4"/>
    <w:rsid w:val="00F424BC"/>
    <w:rsid w:val="00F71AD0"/>
    <w:rsid w:val="00F91674"/>
    <w:rsid w:val="00FB5502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2020-06-18T08:14:00Z</cp:lastPrinted>
  <dcterms:created xsi:type="dcterms:W3CDTF">2017-10-09T14:49:00Z</dcterms:created>
  <dcterms:modified xsi:type="dcterms:W3CDTF">2023-04-26T09:16:00Z</dcterms:modified>
</cp:coreProperties>
</file>