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2D6619">
        <w:rPr>
          <w:b w:val="0"/>
        </w:rPr>
        <w:t>13 февраля</w:t>
      </w:r>
      <w:r>
        <w:rPr>
          <w:b w:val="0"/>
        </w:rPr>
        <w:t xml:space="preserve">  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5B1BA1">
        <w:rPr>
          <w:b w:val="0"/>
        </w:rPr>
        <w:t>19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</w:t>
      </w:r>
      <w:r w:rsidR="00644AE5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участк</w:t>
      </w:r>
      <w:r w:rsidR="00644AE5">
        <w:rPr>
          <w:b/>
          <w:sz w:val="28"/>
          <w:szCs w:val="28"/>
        </w:rPr>
        <w:t>ов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D05F4B" w:rsidRDefault="00B349DE" w:rsidP="00D05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11.10, 39.2  Земельного кодекса Российской Федерации от 25 октября 2001 № 136-ФЗ, 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Администрация МО «Урдомское»  </w:t>
      </w:r>
    </w:p>
    <w:p w:rsidR="00B349DE" w:rsidRPr="00D05F4B" w:rsidRDefault="00B349DE" w:rsidP="00D05F4B">
      <w:pPr>
        <w:ind w:firstLine="709"/>
        <w:jc w:val="both"/>
        <w:rPr>
          <w:sz w:val="28"/>
          <w:szCs w:val="28"/>
        </w:rPr>
      </w:pPr>
      <w:proofErr w:type="spellStart"/>
      <w:r w:rsidRPr="006F14CD">
        <w:rPr>
          <w:b/>
          <w:sz w:val="28"/>
          <w:szCs w:val="28"/>
        </w:rPr>
        <w:t>п</w:t>
      </w:r>
      <w:proofErr w:type="spell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644AE5" w:rsidRPr="002D6619" w:rsidRDefault="00B349DE" w:rsidP="002D661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</w:t>
      </w:r>
      <w:r w:rsidR="00644AE5">
        <w:rPr>
          <w:sz w:val="28"/>
          <w:szCs w:val="28"/>
        </w:rPr>
        <w:t>ых</w:t>
      </w:r>
      <w:r w:rsidRPr="00D05F4B">
        <w:rPr>
          <w:sz w:val="28"/>
          <w:szCs w:val="28"/>
        </w:rPr>
        <w:t xml:space="preserve"> участк</w:t>
      </w:r>
      <w:r w:rsidR="00644AE5">
        <w:rPr>
          <w:sz w:val="28"/>
          <w:szCs w:val="28"/>
        </w:rPr>
        <w:t>ов</w:t>
      </w:r>
      <w:r w:rsidRPr="00D05F4B">
        <w:rPr>
          <w:sz w:val="28"/>
          <w:szCs w:val="28"/>
        </w:rPr>
        <w:t xml:space="preserve"> </w:t>
      </w:r>
      <w:r w:rsidR="00644AE5">
        <w:rPr>
          <w:sz w:val="28"/>
          <w:szCs w:val="28"/>
        </w:rPr>
        <w:t xml:space="preserve">на кадастровом плане территории (схему раздела земельного участка с кадастровым номером 29:09:010111:11, в результате которого образуется 5 (пять) новых земельных участков, а </w:t>
      </w:r>
      <w:proofErr w:type="gramStart"/>
      <w:r w:rsidR="00644AE5">
        <w:rPr>
          <w:sz w:val="28"/>
          <w:szCs w:val="28"/>
        </w:rPr>
        <w:t>исходный</w:t>
      </w:r>
      <w:proofErr w:type="gramEnd"/>
      <w:r w:rsidR="00644AE5">
        <w:rPr>
          <w:sz w:val="28"/>
          <w:szCs w:val="28"/>
        </w:rPr>
        <w:t xml:space="preserve"> сохраняется в измененных границах)</w:t>
      </w:r>
      <w:r w:rsidR="002D6619">
        <w:rPr>
          <w:sz w:val="28"/>
          <w:szCs w:val="28"/>
        </w:rPr>
        <w:t>, к</w:t>
      </w:r>
      <w:r w:rsidR="002D6619" w:rsidRPr="00D139B7">
        <w:rPr>
          <w:sz w:val="28"/>
          <w:szCs w:val="28"/>
        </w:rPr>
        <w:t xml:space="preserve">атегория земель: земли </w:t>
      </w:r>
      <w:r w:rsidR="002D6619">
        <w:rPr>
          <w:sz w:val="28"/>
          <w:szCs w:val="28"/>
        </w:rPr>
        <w:t>населенных пунктов, т</w:t>
      </w:r>
      <w:r w:rsidR="002D6619" w:rsidRPr="002D6619">
        <w:rPr>
          <w:sz w:val="28"/>
          <w:szCs w:val="28"/>
        </w:rPr>
        <w:t xml:space="preserve">ерриториальная зона: </w:t>
      </w:r>
      <w:r w:rsidR="002D6619">
        <w:rPr>
          <w:sz w:val="28"/>
          <w:szCs w:val="28"/>
        </w:rPr>
        <w:t>п</w:t>
      </w:r>
      <w:r w:rsidR="002D6619" w:rsidRPr="002D6619">
        <w:rPr>
          <w:sz w:val="28"/>
          <w:szCs w:val="28"/>
        </w:rPr>
        <w:t>роизводственная зона (П-1)</w:t>
      </w:r>
      <w:r w:rsidR="00644AE5" w:rsidRPr="002D6619">
        <w:rPr>
          <w:sz w:val="28"/>
          <w:szCs w:val="28"/>
        </w:rPr>
        <w:t>:</w:t>
      </w:r>
    </w:p>
    <w:p w:rsidR="00644AE5" w:rsidRPr="00E2756A" w:rsidRDefault="00644AE5" w:rsidP="002D6619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земельный участок с условным номером </w:t>
      </w:r>
      <w:r w:rsidR="00E2756A">
        <w:rPr>
          <w:sz w:val="28"/>
          <w:szCs w:val="28"/>
        </w:rPr>
        <w:t>29:09:010111:11:</w:t>
      </w:r>
      <w:r>
        <w:rPr>
          <w:sz w:val="28"/>
          <w:szCs w:val="28"/>
        </w:rPr>
        <w:t>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 общей площадью 92060 кв.м., адрес (описание местоположения): Российская Федерация, Архангельская область, Ленский район, рабочий поселок </w:t>
      </w:r>
      <w:r w:rsidRPr="00E2756A">
        <w:rPr>
          <w:sz w:val="28"/>
          <w:szCs w:val="28"/>
        </w:rPr>
        <w:t xml:space="preserve">Урдома, улица Железнодорожная, </w:t>
      </w:r>
      <w:proofErr w:type="spellStart"/>
      <w:r w:rsidR="0012603D" w:rsidRPr="00E2756A">
        <w:rPr>
          <w:sz w:val="28"/>
          <w:szCs w:val="28"/>
        </w:rPr>
        <w:t>Промзона</w:t>
      </w:r>
      <w:proofErr w:type="spellEnd"/>
      <w:r w:rsidR="0012603D" w:rsidRPr="00E2756A">
        <w:rPr>
          <w:sz w:val="28"/>
          <w:szCs w:val="28"/>
        </w:rPr>
        <w:t xml:space="preserve">, </w:t>
      </w:r>
      <w:r w:rsidRPr="00E2756A">
        <w:rPr>
          <w:sz w:val="28"/>
          <w:szCs w:val="28"/>
        </w:rPr>
        <w:t xml:space="preserve">по смежеству с земельным участком с кадастровым номером 29:09:010111:247, разрешенное использование: </w:t>
      </w:r>
      <w:r w:rsidR="00E2756A" w:rsidRPr="00E2756A">
        <w:rPr>
          <w:sz w:val="28"/>
          <w:szCs w:val="28"/>
        </w:rPr>
        <w:t xml:space="preserve">склады (6.9). </w:t>
      </w:r>
    </w:p>
    <w:p w:rsidR="00644AE5" w:rsidRPr="00E2756A" w:rsidRDefault="00644AE5" w:rsidP="002D6619">
      <w:pPr>
        <w:pStyle w:val="a3"/>
        <w:ind w:left="0" w:firstLine="709"/>
        <w:jc w:val="both"/>
        <w:rPr>
          <w:sz w:val="28"/>
          <w:szCs w:val="28"/>
        </w:rPr>
      </w:pPr>
      <w:r w:rsidRPr="00E2756A">
        <w:rPr>
          <w:sz w:val="28"/>
          <w:szCs w:val="28"/>
        </w:rPr>
        <w:t xml:space="preserve">- земельный участок с условным номером </w:t>
      </w:r>
      <w:r w:rsidR="00E2756A">
        <w:rPr>
          <w:sz w:val="28"/>
          <w:szCs w:val="28"/>
        </w:rPr>
        <w:t>29:09:010111:11:</w:t>
      </w:r>
      <w:r w:rsidRPr="00E2756A">
        <w:rPr>
          <w:sz w:val="28"/>
          <w:szCs w:val="28"/>
        </w:rPr>
        <w:t>ЗУ</w:t>
      </w:r>
      <w:proofErr w:type="gramStart"/>
      <w:r w:rsidRPr="00E2756A">
        <w:rPr>
          <w:sz w:val="28"/>
          <w:szCs w:val="28"/>
        </w:rPr>
        <w:t>2</w:t>
      </w:r>
      <w:proofErr w:type="gramEnd"/>
      <w:r w:rsidRPr="00E2756A">
        <w:rPr>
          <w:sz w:val="28"/>
          <w:szCs w:val="28"/>
        </w:rPr>
        <w:t xml:space="preserve"> общей площадью 1020 кв.м., адрес (описание местоположения): Российская Федерация, Архангельская область, Ленский район, рабочий поселок Урдома, улица Железнодорожная, </w:t>
      </w:r>
      <w:proofErr w:type="spellStart"/>
      <w:r w:rsidR="0012603D" w:rsidRPr="00E2756A">
        <w:rPr>
          <w:sz w:val="28"/>
          <w:szCs w:val="28"/>
        </w:rPr>
        <w:t>Промзона</w:t>
      </w:r>
      <w:proofErr w:type="spellEnd"/>
      <w:r w:rsidR="0012603D" w:rsidRPr="00E2756A">
        <w:rPr>
          <w:sz w:val="28"/>
          <w:szCs w:val="28"/>
        </w:rPr>
        <w:t xml:space="preserve">, </w:t>
      </w:r>
      <w:r w:rsidRPr="00E2756A">
        <w:rPr>
          <w:sz w:val="28"/>
          <w:szCs w:val="28"/>
        </w:rPr>
        <w:t>по смежеству с земельным участком с кадастровым номером 29:09:010111:</w:t>
      </w:r>
      <w:r w:rsidR="0012603D" w:rsidRPr="00E2756A">
        <w:rPr>
          <w:sz w:val="28"/>
          <w:szCs w:val="28"/>
        </w:rPr>
        <w:t>44</w:t>
      </w:r>
      <w:r w:rsidRPr="00E2756A">
        <w:rPr>
          <w:sz w:val="28"/>
          <w:szCs w:val="28"/>
        </w:rPr>
        <w:t xml:space="preserve">, разрешенное использование: </w:t>
      </w:r>
      <w:r w:rsidR="00E2756A" w:rsidRPr="00E2756A">
        <w:rPr>
          <w:sz w:val="28"/>
          <w:szCs w:val="28"/>
        </w:rPr>
        <w:t>склады (6.9).</w:t>
      </w:r>
    </w:p>
    <w:p w:rsidR="00644AE5" w:rsidRDefault="00644AE5" w:rsidP="002D6619">
      <w:pPr>
        <w:pStyle w:val="a3"/>
        <w:ind w:left="0" w:firstLine="709"/>
        <w:jc w:val="both"/>
        <w:rPr>
          <w:sz w:val="28"/>
          <w:szCs w:val="28"/>
        </w:rPr>
      </w:pPr>
      <w:r w:rsidRPr="00E2756A">
        <w:rPr>
          <w:sz w:val="28"/>
          <w:szCs w:val="28"/>
        </w:rPr>
        <w:t xml:space="preserve">- земельный участок с условным номером </w:t>
      </w:r>
      <w:r w:rsidR="00E2756A">
        <w:rPr>
          <w:sz w:val="28"/>
          <w:szCs w:val="28"/>
        </w:rPr>
        <w:t>29:09:010111:11:</w:t>
      </w:r>
      <w:r w:rsidRPr="00E2756A">
        <w:rPr>
          <w:sz w:val="28"/>
          <w:szCs w:val="28"/>
        </w:rPr>
        <w:t>ЗУ</w:t>
      </w:r>
      <w:r w:rsidR="00FD3B27" w:rsidRPr="00E2756A">
        <w:rPr>
          <w:sz w:val="28"/>
          <w:szCs w:val="28"/>
        </w:rPr>
        <w:t>3</w:t>
      </w:r>
      <w:r w:rsidRPr="00E2756A">
        <w:rPr>
          <w:sz w:val="28"/>
          <w:szCs w:val="28"/>
        </w:rPr>
        <w:t xml:space="preserve"> общей площадью </w:t>
      </w:r>
      <w:r w:rsidR="00FD3B27" w:rsidRPr="00E2756A">
        <w:rPr>
          <w:sz w:val="28"/>
          <w:szCs w:val="28"/>
        </w:rPr>
        <w:t>10580</w:t>
      </w:r>
      <w:r w:rsidRPr="00E2756A">
        <w:rPr>
          <w:sz w:val="28"/>
          <w:szCs w:val="28"/>
        </w:rPr>
        <w:t xml:space="preserve"> кв.м., адрес (описание местоположения): Российская Федерация, Архангельская область, Ленский район, рабочий поселок Урдома, улица Железнодорожная, </w:t>
      </w:r>
      <w:proofErr w:type="spellStart"/>
      <w:r w:rsidR="0012603D" w:rsidRPr="00E2756A">
        <w:rPr>
          <w:sz w:val="28"/>
          <w:szCs w:val="28"/>
        </w:rPr>
        <w:t>Промзона</w:t>
      </w:r>
      <w:proofErr w:type="spellEnd"/>
      <w:r w:rsidR="0012603D" w:rsidRPr="00E2756A">
        <w:rPr>
          <w:sz w:val="28"/>
          <w:szCs w:val="28"/>
        </w:rPr>
        <w:t xml:space="preserve">, </w:t>
      </w:r>
      <w:r w:rsidRPr="00E2756A">
        <w:rPr>
          <w:sz w:val="28"/>
          <w:szCs w:val="28"/>
        </w:rPr>
        <w:t>по смежеству с земельным участком с кадастровым номером 29:09:010111:247, разрешенное использование:</w:t>
      </w:r>
      <w:r w:rsidR="00E2756A" w:rsidRPr="00E2756A">
        <w:rPr>
          <w:sz w:val="28"/>
          <w:szCs w:val="28"/>
        </w:rPr>
        <w:t xml:space="preserve"> склады (6.9).</w:t>
      </w:r>
      <w:r>
        <w:rPr>
          <w:sz w:val="28"/>
          <w:szCs w:val="28"/>
        </w:rPr>
        <w:t xml:space="preserve"> </w:t>
      </w:r>
    </w:p>
    <w:p w:rsidR="00FD3B27" w:rsidRDefault="00FD3B27" w:rsidP="002D6619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земельный участок с условным номером </w:t>
      </w:r>
      <w:r w:rsidR="00E2756A">
        <w:rPr>
          <w:sz w:val="28"/>
          <w:szCs w:val="28"/>
        </w:rPr>
        <w:t>29:09:010111:11:</w:t>
      </w:r>
      <w:r>
        <w:rPr>
          <w:sz w:val="28"/>
          <w:szCs w:val="28"/>
        </w:rPr>
        <w:t>ЗУ</w:t>
      </w:r>
      <w:proofErr w:type="gramStart"/>
      <w:r>
        <w:rPr>
          <w:sz w:val="28"/>
          <w:szCs w:val="28"/>
        </w:rPr>
        <w:t>4</w:t>
      </w:r>
      <w:proofErr w:type="gramEnd"/>
      <w:r>
        <w:rPr>
          <w:sz w:val="28"/>
          <w:szCs w:val="28"/>
        </w:rPr>
        <w:t xml:space="preserve"> общей площадью 3222 кв.м., адрес (описание местоположения): Российская Федерация, Архангельская область, Ленский район, рабочий поселок </w:t>
      </w:r>
      <w:r w:rsidRPr="002D6619">
        <w:rPr>
          <w:sz w:val="28"/>
          <w:szCs w:val="28"/>
        </w:rPr>
        <w:lastRenderedPageBreak/>
        <w:t xml:space="preserve">Урдома, улица Железнодорожная, </w:t>
      </w:r>
      <w:r w:rsidR="0012603D" w:rsidRPr="002D6619">
        <w:rPr>
          <w:sz w:val="28"/>
          <w:szCs w:val="28"/>
        </w:rPr>
        <w:t>18Б</w:t>
      </w:r>
      <w:r w:rsidRPr="002D6619">
        <w:rPr>
          <w:sz w:val="28"/>
          <w:szCs w:val="28"/>
        </w:rPr>
        <w:t xml:space="preserve">, разрешенное использование: </w:t>
      </w:r>
      <w:r w:rsidR="001D407D" w:rsidRPr="002D6619">
        <w:rPr>
          <w:sz w:val="28"/>
          <w:szCs w:val="28"/>
        </w:rPr>
        <w:t>бытовое</w:t>
      </w:r>
      <w:r w:rsidR="001D407D">
        <w:rPr>
          <w:sz w:val="28"/>
          <w:szCs w:val="28"/>
        </w:rPr>
        <w:t xml:space="preserve"> обслуживание (бани) (3.3).</w:t>
      </w:r>
    </w:p>
    <w:p w:rsidR="00FD3B27" w:rsidRDefault="00FD3B27" w:rsidP="002D6619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земельный участок с условным номером </w:t>
      </w:r>
      <w:r w:rsidR="00E2756A">
        <w:rPr>
          <w:sz w:val="28"/>
          <w:szCs w:val="28"/>
        </w:rPr>
        <w:t>29:09:010111:</w:t>
      </w:r>
      <w:r w:rsidR="002D6619">
        <w:rPr>
          <w:sz w:val="28"/>
          <w:szCs w:val="28"/>
        </w:rPr>
        <w:t>11:</w:t>
      </w:r>
      <w:r>
        <w:rPr>
          <w:sz w:val="28"/>
          <w:szCs w:val="28"/>
        </w:rPr>
        <w:t xml:space="preserve">ЗУ5 общей площадью 934 кв.м., адрес (описание местоположения): Российская Федерация, Архангельская область, Ленский район, рабочий поселок Урдома, улица Железнодорожная, </w:t>
      </w:r>
      <w:r w:rsidR="0012603D">
        <w:rPr>
          <w:sz w:val="28"/>
          <w:szCs w:val="28"/>
        </w:rPr>
        <w:t>18В</w:t>
      </w:r>
      <w:r>
        <w:rPr>
          <w:sz w:val="28"/>
          <w:szCs w:val="28"/>
        </w:rPr>
        <w:t xml:space="preserve">, </w:t>
      </w:r>
      <w:r w:rsidRPr="002D6619">
        <w:rPr>
          <w:sz w:val="28"/>
          <w:szCs w:val="28"/>
        </w:rPr>
        <w:t xml:space="preserve">разрешенное использование: </w:t>
      </w:r>
      <w:r w:rsidR="002D6619" w:rsidRPr="002D6619">
        <w:rPr>
          <w:sz w:val="28"/>
          <w:szCs w:val="28"/>
        </w:rPr>
        <w:t>бытовое</w:t>
      </w:r>
      <w:r w:rsidR="002D6619">
        <w:rPr>
          <w:sz w:val="28"/>
          <w:szCs w:val="28"/>
        </w:rPr>
        <w:t xml:space="preserve"> обслуживание (бани) (3.3).</w:t>
      </w:r>
    </w:p>
    <w:p w:rsidR="00B349DE" w:rsidRPr="00D139B7" w:rsidRDefault="00B349DE" w:rsidP="002D661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440BF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12603D"/>
    <w:rsid w:val="001D407D"/>
    <w:rsid w:val="00256888"/>
    <w:rsid w:val="002A0ADE"/>
    <w:rsid w:val="002D6619"/>
    <w:rsid w:val="003862BB"/>
    <w:rsid w:val="00440BFA"/>
    <w:rsid w:val="004D4D19"/>
    <w:rsid w:val="005B1BA1"/>
    <w:rsid w:val="005C4866"/>
    <w:rsid w:val="005D6002"/>
    <w:rsid w:val="00644AE5"/>
    <w:rsid w:val="006A1837"/>
    <w:rsid w:val="00720546"/>
    <w:rsid w:val="00A564CA"/>
    <w:rsid w:val="00B349DE"/>
    <w:rsid w:val="00C04107"/>
    <w:rsid w:val="00D05F4B"/>
    <w:rsid w:val="00D139B7"/>
    <w:rsid w:val="00E2756A"/>
    <w:rsid w:val="00F379E4"/>
    <w:rsid w:val="00FD3B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dcterms:created xsi:type="dcterms:W3CDTF">2017-10-09T14:49:00Z</dcterms:created>
  <dcterms:modified xsi:type="dcterms:W3CDTF">2018-02-15T12:26:00Z</dcterms:modified>
</cp:coreProperties>
</file>