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6E1E8B">
        <w:rPr>
          <w:b w:val="0"/>
        </w:rPr>
        <w:t>1</w:t>
      </w:r>
      <w:r w:rsidR="0000667B">
        <w:rPr>
          <w:b w:val="0"/>
        </w:rPr>
        <w:t>1</w:t>
      </w:r>
      <w:r w:rsidR="0004501E">
        <w:rPr>
          <w:b w:val="0"/>
        </w:rPr>
        <w:t xml:space="preserve"> </w:t>
      </w:r>
      <w:r w:rsidR="006E1E8B">
        <w:rPr>
          <w:b w:val="0"/>
        </w:rPr>
        <w:t>августа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6E1E8B">
        <w:rPr>
          <w:b w:val="0"/>
        </w:rPr>
        <w:t>10</w:t>
      </w:r>
      <w:r w:rsidR="003E3E72">
        <w:rPr>
          <w:b w:val="0"/>
        </w:rPr>
        <w:t>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29:09:0</w:t>
      </w:r>
      <w:r w:rsidR="006E1E8B">
        <w:rPr>
          <w:b/>
          <w:sz w:val="28"/>
          <w:szCs w:val="28"/>
        </w:rPr>
        <w:t>11801</w:t>
      </w:r>
      <w:r w:rsidR="0000667B" w:rsidRPr="0000667B">
        <w:rPr>
          <w:b/>
          <w:sz w:val="28"/>
          <w:szCs w:val="28"/>
        </w:rPr>
        <w:t>:</w:t>
      </w:r>
      <w:r w:rsidR="006E1E8B">
        <w:rPr>
          <w:b/>
          <w:sz w:val="28"/>
          <w:szCs w:val="28"/>
        </w:rPr>
        <w:t>51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</w:t>
      </w:r>
      <w:r w:rsidR="006E1E8B">
        <w:rPr>
          <w:sz w:val="28"/>
          <w:szCs w:val="28"/>
        </w:rPr>
        <w:t>011801:51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E1E8B">
        <w:rPr>
          <w:sz w:val="28"/>
          <w:szCs w:val="28"/>
        </w:rPr>
        <w:t>1045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6E1E8B" w:rsidRPr="006E1E8B">
        <w:rPr>
          <w:sz w:val="28"/>
          <w:szCs w:val="28"/>
        </w:rPr>
        <w:t xml:space="preserve">Российская Федерация, Архангельская область, Ленский район, </w:t>
      </w:r>
      <w:proofErr w:type="gramStart"/>
      <w:r w:rsidR="006E1E8B" w:rsidRPr="006E1E8B">
        <w:rPr>
          <w:sz w:val="28"/>
          <w:szCs w:val="28"/>
        </w:rPr>
        <w:t>СТ</w:t>
      </w:r>
      <w:proofErr w:type="gramEnd"/>
      <w:r w:rsidR="006E1E8B" w:rsidRPr="006E1E8B">
        <w:rPr>
          <w:sz w:val="28"/>
          <w:szCs w:val="28"/>
        </w:rPr>
        <w:t xml:space="preserve"> "Паламыш", участок 10а</w:t>
      </w:r>
      <w:r w:rsidR="001B52BE" w:rsidRPr="006C19A3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 xml:space="preserve">категория земель: земли </w:t>
      </w:r>
      <w:r w:rsidR="00C23209">
        <w:rPr>
          <w:sz w:val="28"/>
          <w:szCs w:val="28"/>
        </w:rPr>
        <w:t>сельскохозяйственного назначения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6E1E8B" w:rsidRPr="006E1E8B">
        <w:rPr>
          <w:sz w:val="28"/>
          <w:szCs w:val="28"/>
        </w:rPr>
        <w:t>для сельскохозяйственного использования (садоводство)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36B6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936B6E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936B6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1E8B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36B6E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23209"/>
    <w:rsid w:val="00C41D7D"/>
    <w:rsid w:val="00C61853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36E9A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6272"/>
    <w:rsid w:val="00F55B6D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2025-07-09T13:34:00Z</cp:lastPrinted>
  <dcterms:created xsi:type="dcterms:W3CDTF">2017-10-09T14:49:00Z</dcterms:created>
  <dcterms:modified xsi:type="dcterms:W3CDTF">2025-08-12T11:41:00Z</dcterms:modified>
</cp:coreProperties>
</file>