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315BC">
        <w:rPr>
          <w:b w:val="0"/>
        </w:rPr>
        <w:t>17</w:t>
      </w:r>
      <w:r w:rsidR="00A954EA">
        <w:rPr>
          <w:b w:val="0"/>
        </w:rPr>
        <w:t xml:space="preserve"> 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58E3">
        <w:rPr>
          <w:b w:val="0"/>
        </w:rPr>
        <w:t>1</w:t>
      </w:r>
      <w:r w:rsidR="009E4E0A">
        <w:rPr>
          <w:b w:val="0"/>
        </w:rPr>
        <w:t xml:space="preserve"> года  №</w:t>
      </w:r>
      <w:r w:rsidR="00E315BC">
        <w:rPr>
          <w:b w:val="0"/>
        </w:rPr>
        <w:t>155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44007D" w:rsidRDefault="00B349DE" w:rsidP="0044007D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4007D">
        <w:rPr>
          <w:b/>
          <w:sz w:val="28"/>
          <w:szCs w:val="28"/>
        </w:rPr>
        <w:t xml:space="preserve"> </w:t>
      </w:r>
      <w:r w:rsidR="0044007D" w:rsidRPr="0044007D">
        <w:rPr>
          <w:b/>
          <w:sz w:val="28"/>
          <w:szCs w:val="28"/>
        </w:rPr>
        <w:t>Об отмене</w:t>
      </w:r>
      <w:r w:rsidR="00D06059" w:rsidRPr="0044007D">
        <w:rPr>
          <w:b/>
          <w:sz w:val="28"/>
          <w:szCs w:val="28"/>
        </w:rPr>
        <w:t xml:space="preserve"> </w:t>
      </w:r>
      <w:r w:rsidR="0044007D" w:rsidRPr="0044007D">
        <w:rPr>
          <w:b/>
          <w:sz w:val="28"/>
          <w:szCs w:val="28"/>
        </w:rPr>
        <w:t xml:space="preserve">аукциона на право заключения </w:t>
      </w:r>
    </w:p>
    <w:p w:rsidR="00B349DE" w:rsidRPr="0044007D" w:rsidRDefault="0044007D" w:rsidP="0044007D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4007D">
        <w:rPr>
          <w:b/>
          <w:sz w:val="28"/>
          <w:szCs w:val="28"/>
        </w:rPr>
        <w:t xml:space="preserve">договора аренды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44007D" w:rsidP="000E11A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 xml:space="preserve"> пунктом 2</w:t>
      </w:r>
      <w:r w:rsidRPr="00F210B3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F210B3">
        <w:rPr>
          <w:sz w:val="28"/>
          <w:szCs w:val="28"/>
        </w:rPr>
        <w:t>3</w:t>
      </w:r>
      <w:r>
        <w:rPr>
          <w:sz w:val="28"/>
          <w:szCs w:val="28"/>
        </w:rPr>
        <w:t>.3</w:t>
      </w:r>
      <w:r w:rsidRPr="00F210B3">
        <w:rPr>
          <w:sz w:val="28"/>
          <w:szCs w:val="28"/>
        </w:rPr>
        <w:t xml:space="preserve"> Федерального закона от 25</w:t>
      </w:r>
      <w:r w:rsidR="000E11A6">
        <w:rPr>
          <w:sz w:val="28"/>
          <w:szCs w:val="28"/>
        </w:rPr>
        <w:t xml:space="preserve"> октября </w:t>
      </w:r>
      <w:r w:rsidRPr="00F210B3">
        <w:rPr>
          <w:sz w:val="28"/>
          <w:szCs w:val="28"/>
        </w:rPr>
        <w:t>2001</w:t>
      </w:r>
      <w:r w:rsidR="000E11A6">
        <w:rPr>
          <w:sz w:val="28"/>
          <w:szCs w:val="28"/>
        </w:rPr>
        <w:t xml:space="preserve"> года</w:t>
      </w:r>
      <w:r w:rsidRPr="00F210B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210B3">
        <w:rPr>
          <w:sz w:val="28"/>
          <w:szCs w:val="28"/>
        </w:rPr>
        <w:t xml:space="preserve"> 137-ФЗ «О введении в действие Земельного </w:t>
      </w:r>
      <w:r>
        <w:rPr>
          <w:sz w:val="28"/>
          <w:szCs w:val="28"/>
        </w:rPr>
        <w:t>к</w:t>
      </w:r>
      <w:r w:rsidRPr="00F210B3">
        <w:rPr>
          <w:sz w:val="28"/>
          <w:szCs w:val="28"/>
        </w:rPr>
        <w:t>одекса Российской Федерации»,</w:t>
      </w:r>
      <w:r>
        <w:rPr>
          <w:sz w:val="28"/>
          <w:szCs w:val="28"/>
        </w:rPr>
        <w:t xml:space="preserve"> статьями 39.11, 39.12 Земельного кодекса Российской Федерации, </w:t>
      </w:r>
      <w:r w:rsidR="000E11A6">
        <w:rPr>
          <w:sz w:val="28"/>
          <w:szCs w:val="28"/>
        </w:rPr>
        <w:t xml:space="preserve">частью 4 статьи 448 Гражданского кодекса </w:t>
      </w:r>
      <w:r w:rsidR="000E11A6" w:rsidRPr="000E11A6">
        <w:rPr>
          <w:sz w:val="28"/>
          <w:szCs w:val="28"/>
        </w:rPr>
        <w:t>Российской Федерации, пунктом 5 Извещения о проведении аукциона на право заключения договора аренды земельного участка</w:t>
      </w:r>
      <w:r w:rsidR="000E11A6">
        <w:rPr>
          <w:sz w:val="28"/>
          <w:szCs w:val="28"/>
        </w:rPr>
        <w:t>, утвержденного Постановлением Администрации МО «Урдомское»</w:t>
      </w:r>
      <w:r w:rsidR="00D45B78">
        <w:rPr>
          <w:sz w:val="28"/>
          <w:szCs w:val="28"/>
        </w:rPr>
        <w:t xml:space="preserve"> </w:t>
      </w:r>
      <w:r w:rsidR="000E11A6">
        <w:rPr>
          <w:sz w:val="28"/>
          <w:szCs w:val="28"/>
        </w:rPr>
        <w:t>от 19 ноября 2021</w:t>
      </w:r>
      <w:proofErr w:type="gramEnd"/>
      <w:r w:rsidR="000E11A6">
        <w:rPr>
          <w:sz w:val="28"/>
          <w:szCs w:val="28"/>
        </w:rPr>
        <w:t xml:space="preserve"> года №138 «</w:t>
      </w:r>
      <w:r w:rsidR="000E11A6" w:rsidRPr="000E11A6">
        <w:rPr>
          <w:sz w:val="28"/>
          <w:szCs w:val="28"/>
        </w:rPr>
        <w:t>Об организации и проведен</w:t>
      </w:r>
      <w:proofErr w:type="gramStart"/>
      <w:r w:rsidR="000E11A6" w:rsidRPr="000E11A6">
        <w:rPr>
          <w:sz w:val="28"/>
          <w:szCs w:val="28"/>
        </w:rPr>
        <w:t>ии ау</w:t>
      </w:r>
      <w:proofErr w:type="gramEnd"/>
      <w:r w:rsidR="000E11A6" w:rsidRPr="000E11A6">
        <w:rPr>
          <w:sz w:val="28"/>
          <w:szCs w:val="28"/>
        </w:rPr>
        <w:t>кциона</w:t>
      </w:r>
      <w:r w:rsidR="000E11A6">
        <w:rPr>
          <w:sz w:val="28"/>
          <w:szCs w:val="28"/>
        </w:rPr>
        <w:t xml:space="preserve"> </w:t>
      </w:r>
      <w:r w:rsidR="000E11A6" w:rsidRPr="000E11A6">
        <w:rPr>
          <w:sz w:val="28"/>
          <w:szCs w:val="28"/>
        </w:rPr>
        <w:t>на право заключения договора аренды земельного участка</w:t>
      </w:r>
      <w:r w:rsidR="000E11A6">
        <w:rPr>
          <w:sz w:val="28"/>
          <w:szCs w:val="28"/>
        </w:rPr>
        <w:t xml:space="preserve">», </w:t>
      </w:r>
      <w:r>
        <w:rPr>
          <w:sz w:val="28"/>
          <w:szCs w:val="28"/>
        </w:rPr>
        <w:t>руководствуясь 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  МО «Урдомское»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E315BC" w:rsidRDefault="00E315B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 проведение открытого аукциона на право заключения договора аренды земельного участка:</w:t>
      </w:r>
    </w:p>
    <w:p w:rsidR="00E315BC" w:rsidRPr="00E315BC" w:rsidRDefault="00E315BC" w:rsidP="00E315BC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E315BC">
        <w:rPr>
          <w:sz w:val="28"/>
          <w:szCs w:val="28"/>
        </w:rPr>
        <w:t>Лот №1: земельный участок с кадастровым номером 29:09:010102:1364 площадью 50 кв.м. из категории земель населенных пунктов разрешенное использование: хранение автотранспорта;</w:t>
      </w:r>
    </w:p>
    <w:p w:rsidR="00E315BC" w:rsidRPr="00E315BC" w:rsidRDefault="00E315BC" w:rsidP="00E315BC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E315BC">
        <w:rPr>
          <w:sz w:val="28"/>
          <w:szCs w:val="28"/>
        </w:rPr>
        <w:t>Лот №2 земельный участок с кадастровым номером 29:09:010111:302 площадью 1020 кв.м. из категории земель населенных пунктов разрешенное использование: склады.</w:t>
      </w:r>
    </w:p>
    <w:p w:rsidR="00D45B78" w:rsidRDefault="00E315B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</w:t>
      </w:r>
      <w:r w:rsidR="00D45B78">
        <w:rPr>
          <w:sz w:val="28"/>
          <w:szCs w:val="28"/>
        </w:rPr>
        <w:t xml:space="preserve"> Постановление Администрации МО «Урдомское» от 19 ноября 2021 года №138 «</w:t>
      </w:r>
      <w:r w:rsidR="00D45B78" w:rsidRPr="000E11A6">
        <w:rPr>
          <w:sz w:val="28"/>
          <w:szCs w:val="28"/>
        </w:rPr>
        <w:t>Об организации и проведен</w:t>
      </w:r>
      <w:proofErr w:type="gramStart"/>
      <w:r w:rsidR="00D45B78" w:rsidRPr="000E11A6">
        <w:rPr>
          <w:sz w:val="28"/>
          <w:szCs w:val="28"/>
        </w:rPr>
        <w:t>ии ау</w:t>
      </w:r>
      <w:proofErr w:type="gramEnd"/>
      <w:r w:rsidR="00D45B78" w:rsidRPr="000E11A6">
        <w:rPr>
          <w:sz w:val="28"/>
          <w:szCs w:val="28"/>
        </w:rPr>
        <w:t>кциона</w:t>
      </w:r>
      <w:r w:rsidR="00D45B78">
        <w:rPr>
          <w:sz w:val="28"/>
          <w:szCs w:val="28"/>
        </w:rPr>
        <w:t xml:space="preserve"> </w:t>
      </w:r>
      <w:r w:rsidR="00D45B78" w:rsidRPr="000E11A6">
        <w:rPr>
          <w:sz w:val="28"/>
          <w:szCs w:val="28"/>
        </w:rPr>
        <w:t>на право заключения договора аренды земельного участка</w:t>
      </w:r>
      <w:r w:rsidR="00D45B7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315BC" w:rsidRDefault="00E315B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трех рабочих дней с момента подписания настоящего постановления </w:t>
      </w:r>
      <w:r w:rsidRPr="00E315BC">
        <w:rPr>
          <w:sz w:val="28"/>
          <w:szCs w:val="28"/>
        </w:rPr>
        <w:t>известить участников аукциона об отмене аукциона и возвратить участникам аукциона внесенные задатки.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51F23"/>
    <w:multiLevelType w:val="hybridMultilevel"/>
    <w:tmpl w:val="81BC6FA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E11A6"/>
    <w:rsid w:val="000F7AA7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4007D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7AB1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A954EA"/>
    <w:rsid w:val="00B349DE"/>
    <w:rsid w:val="00B7502C"/>
    <w:rsid w:val="00BB5E06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45B78"/>
    <w:rsid w:val="00D5027D"/>
    <w:rsid w:val="00D5585F"/>
    <w:rsid w:val="00D63B06"/>
    <w:rsid w:val="00D67E7A"/>
    <w:rsid w:val="00E12859"/>
    <w:rsid w:val="00E315BC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customStyle="1" w:styleId="Heading">
    <w:name w:val="Heading"/>
    <w:rsid w:val="000E11A6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2020-06-22T12:10:00Z</cp:lastPrinted>
  <dcterms:created xsi:type="dcterms:W3CDTF">2017-10-09T14:49:00Z</dcterms:created>
  <dcterms:modified xsi:type="dcterms:W3CDTF">2021-12-20T09:55:00Z</dcterms:modified>
</cp:coreProperties>
</file>