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0F2705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>О</w:t>
      </w:r>
      <w:r w:rsidR="005A262B" w:rsidRPr="00EF4D41">
        <w:rPr>
          <w:bCs/>
          <w:color w:val="000000"/>
          <w:sz w:val="28"/>
          <w:szCs w:val="28"/>
        </w:rPr>
        <w:t>т</w:t>
      </w:r>
      <w:r>
        <w:rPr>
          <w:bCs/>
          <w:color w:val="000000"/>
          <w:sz w:val="28"/>
          <w:szCs w:val="28"/>
        </w:rPr>
        <w:t xml:space="preserve"> 7 сентября</w:t>
      </w:r>
      <w:r w:rsidR="00AE00BE">
        <w:rPr>
          <w:bCs/>
          <w:color w:val="000000"/>
          <w:sz w:val="28"/>
          <w:szCs w:val="28"/>
        </w:rPr>
        <w:t xml:space="preserve"> 2020</w:t>
      </w:r>
      <w:r w:rsidR="005A262B" w:rsidRPr="00EF4D41">
        <w:rPr>
          <w:bCs/>
          <w:color w:val="000000"/>
          <w:sz w:val="28"/>
          <w:szCs w:val="28"/>
        </w:rPr>
        <w:t xml:space="preserve"> года № </w:t>
      </w:r>
      <w:r w:rsidR="00DF5594">
        <w:rPr>
          <w:bCs/>
          <w:color w:val="000000"/>
          <w:sz w:val="28"/>
          <w:szCs w:val="28"/>
        </w:rPr>
        <w:t>109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7B544A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ED3D0C" w:rsidRPr="00ED3D0C" w:rsidRDefault="00ED3D0C" w:rsidP="00ED3D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3D0C">
        <w:rPr>
          <w:b/>
          <w:sz w:val="28"/>
          <w:szCs w:val="28"/>
        </w:rPr>
        <w:t>Об утверждении порядка</w:t>
      </w:r>
    </w:p>
    <w:p w:rsidR="00ED3D0C" w:rsidRPr="00ED3D0C" w:rsidRDefault="00ED3D0C" w:rsidP="00ED3D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3D0C">
        <w:rPr>
          <w:b/>
          <w:sz w:val="28"/>
          <w:szCs w:val="28"/>
        </w:rPr>
        <w:t>принятия решений о заключении муниципальных</w:t>
      </w:r>
    </w:p>
    <w:p w:rsidR="00ED3D0C" w:rsidRPr="00ED3D0C" w:rsidRDefault="00ED3D0C" w:rsidP="00ED3D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3D0C">
        <w:rPr>
          <w:b/>
          <w:sz w:val="28"/>
          <w:szCs w:val="28"/>
        </w:rPr>
        <w:t xml:space="preserve">контрактов на поставку товаров, выполнение работ, оказание услуг </w:t>
      </w:r>
      <w:r w:rsidRPr="00ED3D0C">
        <w:rPr>
          <w:b/>
          <w:sz w:val="28"/>
          <w:szCs w:val="28"/>
        </w:rPr>
        <w:br/>
        <w:t xml:space="preserve">для обеспечения муниципальных нужд муниципального образования «Урдомское» на срок, превышающий </w:t>
      </w:r>
      <w:r w:rsidRPr="00ED3D0C">
        <w:rPr>
          <w:b/>
          <w:sz w:val="28"/>
          <w:szCs w:val="28"/>
        </w:rPr>
        <w:br/>
        <w:t>срок действия утвержденных лимитов бюджетных обязательств</w:t>
      </w:r>
    </w:p>
    <w:p w:rsidR="00ED3D0C" w:rsidRDefault="00ED3D0C" w:rsidP="00ED3D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C5B06" w:rsidRPr="005A262B" w:rsidRDefault="00ED3D0C" w:rsidP="00ED3D0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21DD">
        <w:rPr>
          <w:sz w:val="28"/>
          <w:szCs w:val="28"/>
        </w:rPr>
        <w:t xml:space="preserve">В соответствии со </w:t>
      </w:r>
      <w:hyperlink r:id="rId7" w:history="1">
        <w:r w:rsidRPr="00B821DD">
          <w:rPr>
            <w:sz w:val="28"/>
            <w:szCs w:val="28"/>
          </w:rPr>
          <w:t>статьей 72</w:t>
        </w:r>
      </w:hyperlink>
      <w:r w:rsidRPr="00B821DD">
        <w:rPr>
          <w:sz w:val="28"/>
          <w:szCs w:val="28"/>
        </w:rPr>
        <w:t xml:space="preserve"> Бюджетного кодекса Российской Федерации, </w:t>
      </w:r>
      <w:r w:rsidR="007D18B4" w:rsidRPr="005A262B">
        <w:rPr>
          <w:sz w:val="28"/>
          <w:szCs w:val="28"/>
        </w:rPr>
        <w:t xml:space="preserve">руководствуясь </w:t>
      </w:r>
      <w:r w:rsidR="00B138CE">
        <w:rPr>
          <w:sz w:val="28"/>
          <w:szCs w:val="28"/>
        </w:rPr>
        <w:t xml:space="preserve"> </w:t>
      </w:r>
      <w:r w:rsidR="007D18B4" w:rsidRPr="005A262B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7D18B4" w:rsidRPr="005A262B">
        <w:rPr>
          <w:sz w:val="28"/>
          <w:szCs w:val="28"/>
        </w:rPr>
        <w:t xml:space="preserve">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3D0C" w:rsidRPr="00ED3D0C" w:rsidRDefault="00ED3D0C" w:rsidP="00ED3D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3D0C">
        <w:rPr>
          <w:sz w:val="28"/>
          <w:szCs w:val="28"/>
        </w:rPr>
        <w:t xml:space="preserve">1.  Утвердить прилагаемый </w:t>
      </w:r>
      <w:hyperlink w:anchor="Par33" w:history="1">
        <w:proofErr w:type="gramStart"/>
        <w:r w:rsidRPr="00ED3D0C">
          <w:rPr>
            <w:sz w:val="28"/>
            <w:szCs w:val="28"/>
          </w:rPr>
          <w:t>Пор</w:t>
        </w:r>
      </w:hyperlink>
      <w:r w:rsidRPr="00ED3D0C">
        <w:rPr>
          <w:sz w:val="28"/>
          <w:szCs w:val="28"/>
        </w:rPr>
        <w:t>ядок</w:t>
      </w:r>
      <w:proofErr w:type="gramEnd"/>
      <w:r w:rsidRPr="00ED3D0C">
        <w:rPr>
          <w:sz w:val="28"/>
          <w:szCs w:val="28"/>
        </w:rPr>
        <w:t xml:space="preserve"> принятия решений о заключении муниципальных контрактов на поставку товаров, выполнение работ, оказание услуг для обеспечения муниципальных нужд муниципального образования «</w:t>
      </w:r>
      <w:r>
        <w:rPr>
          <w:sz w:val="28"/>
          <w:szCs w:val="28"/>
        </w:rPr>
        <w:t>Урдомское</w:t>
      </w:r>
      <w:r w:rsidRPr="00ED3D0C">
        <w:rPr>
          <w:sz w:val="28"/>
          <w:szCs w:val="28"/>
        </w:rPr>
        <w:t>» на срок, превышающий срок действия утвержденных лимитов бюджетных обязательств</w:t>
      </w:r>
      <w:r>
        <w:rPr>
          <w:sz w:val="28"/>
          <w:szCs w:val="28"/>
        </w:rPr>
        <w:t xml:space="preserve"> (Приложение №1)</w:t>
      </w:r>
      <w:r w:rsidRPr="00ED3D0C">
        <w:rPr>
          <w:sz w:val="28"/>
          <w:szCs w:val="28"/>
        </w:rPr>
        <w:t>.</w:t>
      </w:r>
    </w:p>
    <w:p w:rsidR="00ED3D0C" w:rsidRPr="00ED3D0C" w:rsidRDefault="00B138CE" w:rsidP="00ED3D0C">
      <w:pPr>
        <w:widowControl w:val="0"/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</w:t>
      </w:r>
      <w:r w:rsidR="00ED3D0C" w:rsidRPr="00ED3D0C">
        <w:rPr>
          <w:sz w:val="28"/>
          <w:szCs w:val="28"/>
        </w:rPr>
        <w:t xml:space="preserve">остановление вступает в силу </w:t>
      </w:r>
      <w:r>
        <w:rPr>
          <w:sz w:val="28"/>
          <w:szCs w:val="28"/>
        </w:rPr>
        <w:t>после его</w:t>
      </w:r>
      <w:r w:rsidR="00ED3D0C" w:rsidRPr="00ED3D0C">
        <w:rPr>
          <w:sz w:val="28"/>
          <w:szCs w:val="28"/>
        </w:rPr>
        <w:t xml:space="preserve"> официального опубликования.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 w:rsidR="00ED3D0C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Е.В. Смирнова</w:t>
      </w:r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ED3D0C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о</w:t>
      </w:r>
      <w:r w:rsidR="00B437F6" w:rsidRPr="00B437F6">
        <w:rPr>
          <w:sz w:val="18"/>
          <w:szCs w:val="18"/>
        </w:rPr>
        <w:t xml:space="preserve">т </w:t>
      </w:r>
      <w:r w:rsidR="00504F69">
        <w:rPr>
          <w:sz w:val="18"/>
          <w:szCs w:val="18"/>
        </w:rPr>
        <w:t xml:space="preserve"> 7 с</w:t>
      </w:r>
      <w:r w:rsidR="000F2705">
        <w:rPr>
          <w:sz w:val="18"/>
          <w:szCs w:val="18"/>
        </w:rPr>
        <w:t xml:space="preserve">ентября </w:t>
      </w:r>
      <w:r w:rsidR="00B437F6" w:rsidRPr="00B437F6">
        <w:rPr>
          <w:sz w:val="18"/>
          <w:szCs w:val="18"/>
        </w:rPr>
        <w:t>20</w:t>
      </w:r>
      <w:r w:rsidR="00AE00BE">
        <w:rPr>
          <w:sz w:val="18"/>
          <w:szCs w:val="18"/>
        </w:rPr>
        <w:t>20</w:t>
      </w:r>
      <w:r w:rsidR="00B437F6" w:rsidRPr="00B437F6">
        <w:rPr>
          <w:sz w:val="18"/>
          <w:szCs w:val="18"/>
        </w:rPr>
        <w:t xml:space="preserve"> года №</w:t>
      </w:r>
      <w:r w:rsidR="007811ED">
        <w:rPr>
          <w:sz w:val="18"/>
          <w:szCs w:val="18"/>
        </w:rPr>
        <w:t xml:space="preserve"> 109</w:t>
      </w:r>
    </w:p>
    <w:p w:rsidR="00ED3D0C" w:rsidRDefault="00ED3D0C" w:rsidP="00ED3D0C">
      <w:pPr>
        <w:spacing w:line="240" w:lineRule="exact"/>
        <w:jc w:val="center"/>
        <w:rPr>
          <w:sz w:val="18"/>
          <w:szCs w:val="18"/>
        </w:rPr>
      </w:pPr>
    </w:p>
    <w:p w:rsidR="00ED3D0C" w:rsidRPr="00F160F7" w:rsidRDefault="00B437F6" w:rsidP="00ED3D0C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</w:p>
    <w:p w:rsidR="00ED3D0C" w:rsidRPr="001932C8" w:rsidRDefault="00ED3D0C" w:rsidP="00ED3D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2C8">
        <w:rPr>
          <w:b/>
          <w:sz w:val="28"/>
          <w:szCs w:val="28"/>
        </w:rPr>
        <w:t>ПОРЯДОК</w:t>
      </w:r>
    </w:p>
    <w:p w:rsidR="00ED3D0C" w:rsidRPr="00E52024" w:rsidRDefault="00ED3D0C" w:rsidP="00ED3D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52024">
        <w:rPr>
          <w:b/>
          <w:sz w:val="28"/>
          <w:szCs w:val="28"/>
        </w:rPr>
        <w:t>ПРИНЯТИЯ РЕШЕНИЙ О ЗАКЛЮЧЕНИИ МУНИЦИПАЛЬНЫХ</w:t>
      </w:r>
    </w:p>
    <w:p w:rsidR="00ED3D0C" w:rsidRPr="00ED3D0C" w:rsidRDefault="00ED3D0C" w:rsidP="00ED3D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52024">
        <w:rPr>
          <w:b/>
          <w:sz w:val="28"/>
          <w:szCs w:val="28"/>
        </w:rPr>
        <w:t xml:space="preserve">КОНТРАКТОВ НА ПОСТАВКУ ТОВАРОВ, ВЫПОЛНЕНИЕ РАБОТ, ОКАЗАНИЕ УСЛУГ ДЛЯ ОБЕСПЕЧЕНИЯ МУНИЦИПАЛЬНЫХ </w:t>
      </w:r>
      <w:r w:rsidRPr="00ED3D0C">
        <w:rPr>
          <w:b/>
          <w:sz w:val="28"/>
          <w:szCs w:val="28"/>
        </w:rPr>
        <w:t>НУЖД МУНИЦИПАЛЬНОГО ОБРАЗОВАНИЯ «УРДОМСКОЕ» НА СРОК, ПРЕВЫШАЮЩИЙ СРОК ДЕЙСТВИЯ УТВЕРЖДЕННЫХ ЛИМИТОВ БЮДЖЕТНЫХ ОБЯЗАТЕЛЬСТВ</w:t>
      </w:r>
    </w:p>
    <w:p w:rsidR="00ED3D0C" w:rsidRPr="00ED3D0C" w:rsidRDefault="00ED3D0C" w:rsidP="00ED3D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D3D0C" w:rsidRPr="00ED3D0C" w:rsidRDefault="00ED3D0C" w:rsidP="00ED3D0C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proofErr w:type="gramStart"/>
      <w:r w:rsidRPr="00ED3D0C">
        <w:rPr>
          <w:sz w:val="26"/>
          <w:szCs w:val="26"/>
        </w:rPr>
        <w:t xml:space="preserve">Настоящий Порядок определяет правила принятия решений о заключении муниципальных контрактов на поставку товаров, выполнение работ, оказание услуг для обеспечения муниципальных нужд муниципального образования «Урдомское», осуществляемых в соответствии с </w:t>
      </w:r>
      <w:hyperlink r:id="rId8" w:history="1">
        <w:r w:rsidRPr="00ED3D0C">
          <w:rPr>
            <w:sz w:val="26"/>
            <w:szCs w:val="26"/>
          </w:rPr>
          <w:t>законодательством</w:t>
        </w:r>
      </w:hyperlink>
      <w:r w:rsidRPr="00ED3D0C">
        <w:rPr>
          <w:sz w:val="26"/>
          <w:szCs w:val="26"/>
        </w:rPr>
        <w:t xml:space="preserve"> Российской Федерации о контрактной системе в сфере закупок товаров, работ, услуг для обеспечения муниципальных нужд, на срок, превышающий срок действия утвержденных лимитов бюджетных обязательств.</w:t>
      </w:r>
      <w:proofErr w:type="gramEnd"/>
    </w:p>
    <w:p w:rsidR="00ED3D0C" w:rsidRPr="00E52024" w:rsidRDefault="00ED3D0C" w:rsidP="00ED3D0C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bookmarkStart w:id="0" w:name="Par40"/>
      <w:bookmarkEnd w:id="0"/>
      <w:proofErr w:type="gramStart"/>
      <w:r w:rsidRPr="00ED3D0C">
        <w:rPr>
          <w:sz w:val="26"/>
          <w:szCs w:val="26"/>
        </w:rPr>
        <w:t>Муниципальные заказчики вправе заключать муниципальные</w:t>
      </w:r>
      <w:r w:rsidRPr="00E52024">
        <w:rPr>
          <w:sz w:val="26"/>
          <w:szCs w:val="26"/>
        </w:rPr>
        <w:t xml:space="preserve"> контракты на выполнение работ, оказание услуг для обеспечения муниципальных нужд, длительность производственного цикла выполнения, оказания которых превышает срок действия утвержденных лимитов бюджетных обязательств, в пределах средств, предусмотренных нормативными правовыми актами </w:t>
      </w:r>
      <w:r w:rsidR="000F2705">
        <w:rPr>
          <w:sz w:val="26"/>
          <w:szCs w:val="26"/>
        </w:rPr>
        <w:t>Администрации МО «Урдомское»</w:t>
      </w:r>
      <w:r w:rsidRPr="00E52024">
        <w:rPr>
          <w:sz w:val="26"/>
          <w:szCs w:val="26"/>
        </w:rPr>
        <w:t>, либо решениями главных распорядителей средств местного</w:t>
      </w:r>
      <w:r>
        <w:rPr>
          <w:sz w:val="26"/>
          <w:szCs w:val="26"/>
        </w:rPr>
        <w:t xml:space="preserve"> бюджета о подготовке и</w:t>
      </w:r>
      <w:r w:rsidRPr="00E52024">
        <w:rPr>
          <w:sz w:val="26"/>
          <w:szCs w:val="26"/>
        </w:rPr>
        <w:t xml:space="preserve"> реализации бюджетных инвестиций в объекты капитального строительства муниципальной собственности, принимаемыми в соответствии</w:t>
      </w:r>
      <w:proofErr w:type="gramEnd"/>
      <w:r w:rsidRPr="00E52024">
        <w:rPr>
          <w:sz w:val="26"/>
          <w:szCs w:val="26"/>
        </w:rPr>
        <w:t xml:space="preserve"> со </w:t>
      </w:r>
      <w:hyperlink r:id="rId9" w:history="1">
        <w:r w:rsidRPr="00E52024">
          <w:rPr>
            <w:sz w:val="26"/>
            <w:szCs w:val="26"/>
          </w:rPr>
          <w:t>статьей 79</w:t>
        </w:r>
      </w:hyperlink>
      <w:r w:rsidRPr="00E52024">
        <w:rPr>
          <w:sz w:val="26"/>
          <w:szCs w:val="26"/>
        </w:rPr>
        <w:t xml:space="preserve"> Бюджетного кодекса Российской Федерации, на срок, предусмотренный указанными актами и решениями.</w:t>
      </w:r>
    </w:p>
    <w:p w:rsidR="00ED3D0C" w:rsidRDefault="00ED3D0C" w:rsidP="00ED3D0C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proofErr w:type="gramStart"/>
      <w:r w:rsidRPr="00E52024">
        <w:rPr>
          <w:sz w:val="26"/>
          <w:szCs w:val="26"/>
        </w:rPr>
        <w:t>Муниципальные контракты на выполнение работ, оказание услуг для обеспечения муниципальных нужд, длительность производственного цикла выполнения, оказания которых превышает срок действия утвержденных лимитов бюджетных обязательств, а также муниципальные контракты на поставки товаров для обеспечения муниципальных нужд на срок, превышающий срок действия утвержденных в местном бюджете на очередной финансовый год лимитов бюджетных обязательств, условиями которых предусмотрены встречные обязательства, не связанные с предметами</w:t>
      </w:r>
      <w:proofErr w:type="gramEnd"/>
      <w:r w:rsidRPr="00E52024">
        <w:rPr>
          <w:sz w:val="26"/>
          <w:szCs w:val="26"/>
        </w:rPr>
        <w:t xml:space="preserve"> их исполнения, могут заключаться </w:t>
      </w:r>
      <w:proofErr w:type="gramStart"/>
      <w:r w:rsidRPr="00E52024">
        <w:rPr>
          <w:sz w:val="26"/>
          <w:szCs w:val="26"/>
        </w:rPr>
        <w:t>в</w:t>
      </w:r>
      <w:proofErr w:type="gramEnd"/>
      <w:r w:rsidRPr="00E52024">
        <w:rPr>
          <w:sz w:val="26"/>
          <w:szCs w:val="26"/>
        </w:rPr>
        <w:t xml:space="preserve"> </w:t>
      </w:r>
      <w:proofErr w:type="gramStart"/>
      <w:r w:rsidRPr="00E52024">
        <w:rPr>
          <w:sz w:val="26"/>
          <w:szCs w:val="26"/>
        </w:rPr>
        <w:t>соответствии</w:t>
      </w:r>
      <w:proofErr w:type="gramEnd"/>
      <w:r w:rsidRPr="00E52024">
        <w:rPr>
          <w:sz w:val="26"/>
          <w:szCs w:val="26"/>
        </w:rPr>
        <w:t xml:space="preserve"> с законодательством Российской Федерации о контрактной системе в сфере закупок товаров, работ, услуг для обеспечения муниципальных нужд в рамках муниципальных программ.</w:t>
      </w:r>
    </w:p>
    <w:p w:rsidR="00ED3D0C" w:rsidRPr="00E52024" w:rsidRDefault="00ED3D0C" w:rsidP="00ED3D0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Такие муниципальные контракты заключаются на срок и в пределах средств, которые предусмотрены на реализацию соответствующих мероприятий муниципальных программ, при условии определения в таких программах объектов закупок с указанием в отношении каждого объекта закупки следующей информации: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 xml:space="preserve">а) </w:t>
      </w:r>
      <w:r w:rsidRPr="00504F69">
        <w:rPr>
          <w:b/>
          <w:sz w:val="26"/>
          <w:szCs w:val="26"/>
        </w:rPr>
        <w:t>если предметом муниципального контракта является выполнение работ, оказание услуг: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lastRenderedPageBreak/>
        <w:t>наименование объекта закупки;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планируемые результаты выполнения работ, оказания услуг;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описание состава работ, услуг;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предельный срок выполнения работ, оказания услуг с учетом сроков, необходимых для определения подрядчиков, исполнителей;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предельный объем средств на оплату результатов выполненных работ, оказанных услуг с разбивкой по годам;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 xml:space="preserve">б) </w:t>
      </w:r>
      <w:r w:rsidRPr="00504F69">
        <w:rPr>
          <w:b/>
          <w:sz w:val="26"/>
          <w:szCs w:val="26"/>
        </w:rPr>
        <w:t>если предметом муниципального контракта является поставка товаров: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наименование объекта закупки;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сроки осуществления закупки;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предмет встречного обязательства и срок его исполнения;</w:t>
      </w:r>
    </w:p>
    <w:p w:rsidR="00ED3D0C" w:rsidRPr="00E52024" w:rsidRDefault="00ED3D0C" w:rsidP="00ED3D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предельный объем средств на оплату поставленных товаров с разбивкой по годам.</w:t>
      </w:r>
    </w:p>
    <w:p w:rsidR="00ED3D0C" w:rsidRDefault="00ED3D0C" w:rsidP="00ED3D0C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71950">
        <w:rPr>
          <w:sz w:val="26"/>
          <w:szCs w:val="26"/>
        </w:rPr>
        <w:t xml:space="preserve">Решение о заключении муниципального контракта для обеспечения муниципальных нужд, предусмотренное </w:t>
      </w:r>
      <w:hyperlink w:anchor="Par55" w:history="1">
        <w:r w:rsidRPr="00A71950">
          <w:rPr>
            <w:sz w:val="26"/>
            <w:szCs w:val="26"/>
          </w:rPr>
          <w:t xml:space="preserve">пунктом </w:t>
        </w:r>
      </w:hyperlink>
      <w:r w:rsidRPr="00A71950">
        <w:rPr>
          <w:sz w:val="26"/>
          <w:szCs w:val="26"/>
        </w:rPr>
        <w:t xml:space="preserve">3 настоящего Порядка, принимается </w:t>
      </w:r>
      <w:r w:rsidRPr="000B0925">
        <w:rPr>
          <w:sz w:val="26"/>
          <w:szCs w:val="26"/>
        </w:rPr>
        <w:t xml:space="preserve">в форме </w:t>
      </w:r>
      <w:r w:rsidR="000B0925">
        <w:rPr>
          <w:sz w:val="26"/>
          <w:szCs w:val="26"/>
        </w:rPr>
        <w:t>распоряжения</w:t>
      </w:r>
      <w:r w:rsidRPr="000B0925">
        <w:rPr>
          <w:sz w:val="26"/>
          <w:szCs w:val="26"/>
        </w:rPr>
        <w:t xml:space="preserve"> администрации</w:t>
      </w:r>
      <w:r w:rsidRPr="000F2705">
        <w:rPr>
          <w:sz w:val="26"/>
          <w:szCs w:val="26"/>
        </w:rPr>
        <w:t xml:space="preserve"> </w:t>
      </w:r>
      <w:r w:rsidR="000F2705">
        <w:rPr>
          <w:sz w:val="26"/>
          <w:szCs w:val="26"/>
        </w:rPr>
        <w:t>МО «Урдомское»</w:t>
      </w:r>
      <w:r>
        <w:rPr>
          <w:sz w:val="26"/>
          <w:szCs w:val="26"/>
        </w:rPr>
        <w:t>.</w:t>
      </w:r>
    </w:p>
    <w:p w:rsidR="00ED3D0C" w:rsidRPr="00A71950" w:rsidRDefault="00ED3D0C" w:rsidP="00ED3D0C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71950">
        <w:rPr>
          <w:sz w:val="26"/>
          <w:szCs w:val="26"/>
        </w:rPr>
        <w:t xml:space="preserve">Пояснительная записка к проекту </w:t>
      </w:r>
      <w:r w:rsidR="000B0925" w:rsidRPr="000B0925">
        <w:rPr>
          <w:sz w:val="26"/>
          <w:szCs w:val="26"/>
        </w:rPr>
        <w:t>распоряж</w:t>
      </w:r>
      <w:r w:rsidRPr="000B0925">
        <w:rPr>
          <w:sz w:val="26"/>
          <w:szCs w:val="26"/>
        </w:rPr>
        <w:t>ения д</w:t>
      </w:r>
      <w:r w:rsidRPr="00A71950">
        <w:rPr>
          <w:sz w:val="26"/>
          <w:szCs w:val="26"/>
        </w:rPr>
        <w:t>олжна содержать, в том числе следующую информацию:</w:t>
      </w:r>
    </w:p>
    <w:p w:rsidR="00ED3D0C" w:rsidRPr="00E52024" w:rsidRDefault="00ED3D0C" w:rsidP="00ED3D0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52024">
        <w:rPr>
          <w:sz w:val="26"/>
          <w:szCs w:val="26"/>
        </w:rPr>
        <w:t xml:space="preserve">бюджетную классификацию расходов бюджета </w:t>
      </w:r>
      <w:r w:rsidR="000F2705">
        <w:rPr>
          <w:sz w:val="26"/>
          <w:szCs w:val="26"/>
        </w:rPr>
        <w:t>МО «Урдомское»</w:t>
      </w:r>
      <w:r w:rsidRPr="00E52024">
        <w:rPr>
          <w:sz w:val="26"/>
          <w:szCs w:val="26"/>
        </w:rPr>
        <w:t xml:space="preserve">, по </w:t>
      </w:r>
      <w:proofErr w:type="gramStart"/>
      <w:r w:rsidRPr="00E52024">
        <w:rPr>
          <w:sz w:val="26"/>
          <w:szCs w:val="26"/>
        </w:rPr>
        <w:t>которой</w:t>
      </w:r>
      <w:proofErr w:type="gramEnd"/>
      <w:r w:rsidRPr="00E52024">
        <w:rPr>
          <w:sz w:val="26"/>
          <w:szCs w:val="26"/>
        </w:rPr>
        <w:t xml:space="preserve"> планируется оплата муниципального контракта;</w:t>
      </w:r>
    </w:p>
    <w:p w:rsidR="00ED3D0C" w:rsidRPr="00E52024" w:rsidRDefault="00ED3D0C" w:rsidP="00ED3D0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лимиты бюджетных обязательств, доведенные в установленном порядке муниципальному заказчику по указанной классификации расходов местного бюджета;</w:t>
      </w:r>
    </w:p>
    <w:p w:rsidR="00ED3D0C" w:rsidRPr="00E52024" w:rsidRDefault="00ED3D0C" w:rsidP="00ED3D0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52024">
        <w:rPr>
          <w:sz w:val="26"/>
          <w:szCs w:val="26"/>
        </w:rPr>
        <w:t>сведения о заключенных муниципальным заказчиком муниципальных контрактах, запланированных к оплате по указанной классификации расходов местного бюджета, с разбивкой по годам.</w:t>
      </w:r>
    </w:p>
    <w:p w:rsidR="00ED3D0C" w:rsidRDefault="00ED3D0C" w:rsidP="00ED3D0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D3D0C" w:rsidRDefault="00ED3D0C" w:rsidP="00ED3D0C"/>
    <w:p w:rsidR="00B437F6" w:rsidRPr="00F160F7" w:rsidRDefault="00B437F6" w:rsidP="00F160F7">
      <w:pPr>
        <w:spacing w:line="240" w:lineRule="exact"/>
        <w:jc w:val="right"/>
        <w:rPr>
          <w:sz w:val="18"/>
          <w:szCs w:val="18"/>
        </w:rPr>
      </w:pPr>
    </w:p>
    <w:sectPr w:rsidR="00B437F6" w:rsidRPr="00F160F7" w:rsidSect="00EF4D41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1ED" w:rsidRDefault="007811ED" w:rsidP="00EF4D41">
      <w:r>
        <w:separator/>
      </w:r>
    </w:p>
  </w:endnote>
  <w:endnote w:type="continuationSeparator" w:id="0">
    <w:p w:rsidR="007811ED" w:rsidRDefault="007811ED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1ED" w:rsidRDefault="007811ED" w:rsidP="00EF4D41">
      <w:r>
        <w:separator/>
      </w:r>
    </w:p>
  </w:footnote>
  <w:footnote w:type="continuationSeparator" w:id="0">
    <w:p w:rsidR="007811ED" w:rsidRDefault="007811ED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7811ED" w:rsidRDefault="007811ED">
        <w:pPr>
          <w:pStyle w:val="a4"/>
          <w:jc w:val="center"/>
        </w:pPr>
        <w:fldSimple w:instr=" PAGE   \* MERGEFORMAT ">
          <w:r w:rsidR="00B138CE">
            <w:rPr>
              <w:noProof/>
            </w:rPr>
            <w:t>2</w:t>
          </w:r>
        </w:fldSimple>
      </w:p>
    </w:sdtContent>
  </w:sdt>
  <w:p w:rsidR="007811ED" w:rsidRDefault="007811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5511236"/>
    <w:multiLevelType w:val="hybridMultilevel"/>
    <w:tmpl w:val="8B0264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0A2B49"/>
    <w:rsid w:val="000B0925"/>
    <w:rsid w:val="000F2705"/>
    <w:rsid w:val="00110E8F"/>
    <w:rsid w:val="00115B37"/>
    <w:rsid w:val="00200818"/>
    <w:rsid w:val="00221961"/>
    <w:rsid w:val="00267761"/>
    <w:rsid w:val="002F26D2"/>
    <w:rsid w:val="00304CDF"/>
    <w:rsid w:val="00373F8B"/>
    <w:rsid w:val="003A1BB5"/>
    <w:rsid w:val="004626D1"/>
    <w:rsid w:val="004918F3"/>
    <w:rsid w:val="00493467"/>
    <w:rsid w:val="004A7B07"/>
    <w:rsid w:val="00504F69"/>
    <w:rsid w:val="0054519F"/>
    <w:rsid w:val="005A262B"/>
    <w:rsid w:val="005D6140"/>
    <w:rsid w:val="006D1ADD"/>
    <w:rsid w:val="007533CA"/>
    <w:rsid w:val="007811ED"/>
    <w:rsid w:val="00786CC0"/>
    <w:rsid w:val="00786CD8"/>
    <w:rsid w:val="007B544A"/>
    <w:rsid w:val="007D18B4"/>
    <w:rsid w:val="00846B34"/>
    <w:rsid w:val="008560C7"/>
    <w:rsid w:val="008B12C7"/>
    <w:rsid w:val="008C5B06"/>
    <w:rsid w:val="009362A2"/>
    <w:rsid w:val="0095236F"/>
    <w:rsid w:val="00953FA5"/>
    <w:rsid w:val="009C532B"/>
    <w:rsid w:val="00A91DF0"/>
    <w:rsid w:val="00A94E59"/>
    <w:rsid w:val="00AB2C4A"/>
    <w:rsid w:val="00AC4B47"/>
    <w:rsid w:val="00AE00BE"/>
    <w:rsid w:val="00B138CE"/>
    <w:rsid w:val="00B21DD6"/>
    <w:rsid w:val="00B35C91"/>
    <w:rsid w:val="00B437F6"/>
    <w:rsid w:val="00C34B62"/>
    <w:rsid w:val="00CA4920"/>
    <w:rsid w:val="00CC5664"/>
    <w:rsid w:val="00D52BA0"/>
    <w:rsid w:val="00D728E1"/>
    <w:rsid w:val="00DC7DB7"/>
    <w:rsid w:val="00DE610B"/>
    <w:rsid w:val="00DF5594"/>
    <w:rsid w:val="00E2724C"/>
    <w:rsid w:val="00E461AE"/>
    <w:rsid w:val="00ED3D0C"/>
    <w:rsid w:val="00EF4D41"/>
    <w:rsid w:val="00F160F7"/>
    <w:rsid w:val="00F9785E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DC741F1BE38DAEE0A23E1E359FC90603B40C2D1D1C37BBD6064C82A4ME52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EA978ACCB74A3AF04547DF5F8506EE5D&amp;req=doc&amp;base=LAW&amp;n=358850&amp;dst=103125&amp;fld=134&amp;REFFIELD=134&amp;REFDST=100039&amp;REFDOC=106333&amp;REFBASE=RLAW013&amp;stat=refcode%3D10881%3Bdstident%3D103125%3Bindex%3D20&amp;date=01.09.20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DC741F1BE38DAEE0A23E1E359FC90603B40D2D1A1D37BBD6064C82A4E2C845C9F7CF928C77MC5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Пользователь Windows</cp:lastModifiedBy>
  <cp:revision>3</cp:revision>
  <cp:lastPrinted>2020-09-08T06:48:00Z</cp:lastPrinted>
  <dcterms:created xsi:type="dcterms:W3CDTF">2020-09-08T06:48:00Z</dcterms:created>
  <dcterms:modified xsi:type="dcterms:W3CDTF">2020-09-08T07:18:00Z</dcterms:modified>
</cp:coreProperties>
</file>