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A064A">
        <w:rPr>
          <w:b w:val="0"/>
        </w:rPr>
        <w:t>18</w:t>
      </w:r>
      <w:r>
        <w:rPr>
          <w:b w:val="0"/>
        </w:rPr>
        <w:t xml:space="preserve"> </w:t>
      </w:r>
      <w:r w:rsidR="00C44AA8">
        <w:rPr>
          <w:b w:val="0"/>
        </w:rPr>
        <w:t>января</w:t>
      </w:r>
      <w:r>
        <w:rPr>
          <w:b w:val="0"/>
        </w:rPr>
        <w:t xml:space="preserve"> 202</w:t>
      </w:r>
      <w:r w:rsidR="00C44AA8">
        <w:rPr>
          <w:b w:val="0"/>
        </w:rPr>
        <w:t>3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8A064A">
        <w:rPr>
          <w:b w:val="0"/>
        </w:rPr>
        <w:t>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r w:rsidR="00C44AA8">
        <w:rPr>
          <w:sz w:val="28"/>
          <w:szCs w:val="28"/>
        </w:rPr>
        <w:t xml:space="preserve">Германа Романа Андреевича  </w:t>
      </w:r>
      <w:r w:rsidR="003D2A5A" w:rsidRPr="002C38EC">
        <w:rPr>
          <w:sz w:val="28"/>
          <w:szCs w:val="28"/>
        </w:rPr>
        <w:t>(</w:t>
      </w:r>
      <w:r w:rsidR="00C44AA8">
        <w:rPr>
          <w:sz w:val="28"/>
          <w:szCs w:val="28"/>
        </w:rPr>
        <w:t>вх.</w:t>
      </w:r>
      <w:r w:rsidR="003D2A5A" w:rsidRPr="002C38EC">
        <w:rPr>
          <w:sz w:val="28"/>
          <w:szCs w:val="28"/>
        </w:rPr>
        <w:t>№</w:t>
      </w:r>
      <w:r w:rsidR="00C44AA8">
        <w:rPr>
          <w:sz w:val="28"/>
          <w:szCs w:val="28"/>
        </w:rPr>
        <w:t>625</w:t>
      </w:r>
      <w:r w:rsidR="003D2A5A" w:rsidRPr="002C38EC">
        <w:rPr>
          <w:sz w:val="28"/>
          <w:szCs w:val="28"/>
        </w:rPr>
        <w:t xml:space="preserve"> от </w:t>
      </w:r>
      <w:r w:rsidR="00C44AA8">
        <w:rPr>
          <w:sz w:val="28"/>
          <w:szCs w:val="28"/>
        </w:rPr>
        <w:t>29 декабря</w:t>
      </w:r>
      <w:r w:rsidR="003D2A5A" w:rsidRPr="002C38EC">
        <w:rPr>
          <w:sz w:val="28"/>
          <w:szCs w:val="28"/>
        </w:rPr>
        <w:t xml:space="preserve"> 2022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C44AA8">
        <w:rPr>
          <w:sz w:val="28"/>
          <w:szCs w:val="28"/>
        </w:rPr>
        <w:t>11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>
        <w:rPr>
          <w:sz w:val="28"/>
          <w:szCs w:val="28"/>
        </w:rPr>
        <w:t>11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4D0ECE">
        <w:rPr>
          <w:sz w:val="28"/>
          <w:szCs w:val="28"/>
        </w:rPr>
        <w:t>860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«Урдомское», рабочий поселок Урдома,</w:t>
      </w:r>
      <w:r w:rsidR="00351A41">
        <w:rPr>
          <w:sz w:val="28"/>
          <w:szCs w:val="28"/>
        </w:rPr>
        <w:t xml:space="preserve"> территория </w:t>
      </w:r>
      <w:proofErr w:type="spellStart"/>
      <w:r w:rsidR="00351A41">
        <w:rPr>
          <w:sz w:val="28"/>
          <w:szCs w:val="28"/>
        </w:rPr>
        <w:t>Промзона</w:t>
      </w:r>
      <w:proofErr w:type="spellEnd"/>
      <w:r w:rsidR="00351A41">
        <w:rPr>
          <w:sz w:val="28"/>
          <w:szCs w:val="28"/>
        </w:rPr>
        <w:t xml:space="preserve"> 1, </w:t>
      </w:r>
      <w:r w:rsidR="003D2A5A">
        <w:rPr>
          <w:sz w:val="28"/>
          <w:szCs w:val="28"/>
        </w:rPr>
        <w:t xml:space="preserve"> </w:t>
      </w:r>
      <w:r w:rsidR="00351A41">
        <w:rPr>
          <w:sz w:val="28"/>
          <w:szCs w:val="28"/>
        </w:rPr>
        <w:t>земельный участок 1.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B8299C" w:rsidRPr="00B8299C">
        <w:rPr>
          <w:sz w:val="28"/>
          <w:szCs w:val="28"/>
        </w:rPr>
        <w:t>Производственно-складская зона (П</w:t>
      </w:r>
      <w:proofErr w:type="gramStart"/>
      <w:r w:rsidR="00B8299C" w:rsidRPr="00B8299C">
        <w:rPr>
          <w:sz w:val="28"/>
          <w:szCs w:val="28"/>
        </w:rPr>
        <w:t>1</w:t>
      </w:r>
      <w:proofErr w:type="gramEnd"/>
      <w:r w:rsidR="00B8299C" w:rsidRPr="00B8299C">
        <w:rPr>
          <w:sz w:val="28"/>
          <w:szCs w:val="28"/>
        </w:rPr>
        <w:t>)</w:t>
      </w:r>
      <w:r w:rsidR="00084E33">
        <w:rPr>
          <w:sz w:val="28"/>
          <w:szCs w:val="28"/>
        </w:rPr>
        <w:t>,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BF5FA7">
        <w:rPr>
          <w:sz w:val="28"/>
          <w:szCs w:val="28"/>
        </w:rPr>
        <w:t>складские площадки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BF5FA7">
        <w:rPr>
          <w:sz w:val="28"/>
          <w:szCs w:val="28"/>
        </w:rPr>
        <w:t>6.9.1</w:t>
      </w:r>
      <w:r w:rsidR="00084E33">
        <w:rPr>
          <w:sz w:val="28"/>
          <w:szCs w:val="28"/>
        </w:rPr>
        <w:t>),</w:t>
      </w:r>
    </w:p>
    <w:p w:rsidR="00B177B1" w:rsidRDefault="00B079A0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786A72" w:rsidRPr="00B079A0">
        <w:rPr>
          <w:sz w:val="28"/>
          <w:szCs w:val="28"/>
        </w:rPr>
        <w:t xml:space="preserve">ель использования земельного участка: для </w:t>
      </w:r>
      <w:r w:rsidR="003D2A5A">
        <w:rPr>
          <w:sz w:val="28"/>
          <w:szCs w:val="28"/>
        </w:rPr>
        <w:t xml:space="preserve">размещения </w:t>
      </w:r>
      <w:r w:rsidR="00BF5FA7">
        <w:rPr>
          <w:sz w:val="28"/>
          <w:szCs w:val="28"/>
        </w:rPr>
        <w:t>для размещения некапитальных складов и складских площадок</w:t>
      </w:r>
      <w:r w:rsidR="00B177B1">
        <w:rPr>
          <w:sz w:val="28"/>
          <w:szCs w:val="28"/>
        </w:rPr>
        <w:t xml:space="preserve">, 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D0ECE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D6C9C"/>
    <w:rsid w:val="00BF5FA7"/>
    <w:rsid w:val="00C37476"/>
    <w:rsid w:val="00C44AA8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dcterms:created xsi:type="dcterms:W3CDTF">2017-10-09T14:49:00Z</dcterms:created>
  <dcterms:modified xsi:type="dcterms:W3CDTF">2023-01-19T06:13:00Z</dcterms:modified>
</cp:coreProperties>
</file>