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1BB" w:rsidRDefault="00CB4323">
      <w:pPr>
        <w:pStyle w:val="ConsPlusTitle"/>
        <w:widowControl/>
        <w:jc w:val="center"/>
      </w:pPr>
      <w:r>
        <w:t>АРХАНГЕЛЬСКАЯ ОБЛАСТЬ</w:t>
      </w:r>
    </w:p>
    <w:p w:rsidR="000E11BB" w:rsidRDefault="000E11BB">
      <w:pPr>
        <w:pStyle w:val="ConsPlusTitle"/>
        <w:widowControl/>
      </w:pPr>
    </w:p>
    <w:p w:rsidR="000E11BB" w:rsidRDefault="00CB4323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0E11BB" w:rsidRDefault="00CB4323">
      <w:pPr>
        <w:pStyle w:val="ConsPlusTitle"/>
        <w:widowControl/>
        <w:jc w:val="center"/>
      </w:pPr>
      <w:r>
        <w:t>«УРДОМСКОЕ»</w:t>
      </w:r>
    </w:p>
    <w:p w:rsidR="000E11BB" w:rsidRDefault="000E11BB">
      <w:pPr>
        <w:pStyle w:val="ConsPlusTitle"/>
        <w:widowControl/>
        <w:jc w:val="center"/>
        <w:rPr>
          <w:b w:val="0"/>
        </w:rPr>
      </w:pPr>
    </w:p>
    <w:p w:rsidR="000E11BB" w:rsidRDefault="00CB4323">
      <w:pPr>
        <w:pStyle w:val="ConsPlusTitle"/>
        <w:widowControl/>
        <w:jc w:val="center"/>
      </w:pPr>
      <w:r>
        <w:t>П О С Т А Н О В Л Е Н И Е</w:t>
      </w:r>
    </w:p>
    <w:p w:rsidR="000E11BB" w:rsidRDefault="000E11BB">
      <w:pPr>
        <w:pStyle w:val="ConsPlusTitle"/>
        <w:widowControl/>
        <w:jc w:val="center"/>
      </w:pPr>
    </w:p>
    <w:p w:rsidR="000E11BB" w:rsidRDefault="00CB4323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</w:rPr>
        <w:t xml:space="preserve">от </w:t>
      </w:r>
      <w:r w:rsidR="003531BE">
        <w:rPr>
          <w:b w:val="0"/>
        </w:rPr>
        <w:t>07</w:t>
      </w:r>
      <w:r>
        <w:rPr>
          <w:b w:val="0"/>
        </w:rPr>
        <w:t xml:space="preserve"> </w:t>
      </w:r>
      <w:r w:rsidR="00B46E60">
        <w:rPr>
          <w:b w:val="0"/>
        </w:rPr>
        <w:t>апреля</w:t>
      </w:r>
      <w:r>
        <w:rPr>
          <w:b w:val="0"/>
        </w:rPr>
        <w:t xml:space="preserve"> 2026 года № </w:t>
      </w:r>
      <w:r w:rsidR="003531BE">
        <w:rPr>
          <w:b w:val="0"/>
        </w:rPr>
        <w:t>28</w:t>
      </w:r>
    </w:p>
    <w:p w:rsidR="003531BE" w:rsidRPr="003531BE" w:rsidRDefault="003531BE">
      <w:pPr>
        <w:pStyle w:val="ConsPlusTitle"/>
        <w:widowControl/>
        <w:jc w:val="center"/>
        <w:rPr>
          <w:b w:val="0"/>
          <w:szCs w:val="22"/>
        </w:rPr>
      </w:pPr>
    </w:p>
    <w:p w:rsidR="000E11BB" w:rsidRDefault="00CB4323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рп</w:t>
      </w:r>
      <w:proofErr w:type="spellEnd"/>
      <w:r>
        <w:rPr>
          <w:b w:val="0"/>
          <w:sz w:val="22"/>
          <w:szCs w:val="22"/>
        </w:rPr>
        <w:t>. Урдома</w:t>
      </w:r>
      <w:bookmarkStart w:id="0" w:name="_GoBack"/>
      <w:bookmarkEnd w:id="0"/>
    </w:p>
    <w:p w:rsidR="000E11BB" w:rsidRDefault="000E11BB">
      <w:pPr>
        <w:pStyle w:val="ConsPlusTitle"/>
        <w:widowControl/>
        <w:rPr>
          <w:b w:val="0"/>
          <w:sz w:val="22"/>
          <w:szCs w:val="22"/>
        </w:rPr>
      </w:pPr>
    </w:p>
    <w:p w:rsidR="000E11BB" w:rsidRPr="003531BE" w:rsidRDefault="00CB4323" w:rsidP="003531BE">
      <w:pPr>
        <w:jc w:val="center"/>
        <w:rPr>
          <w:b/>
          <w:bCs/>
          <w:sz w:val="28"/>
          <w:szCs w:val="28"/>
        </w:rPr>
      </w:pPr>
      <w:r w:rsidRPr="003531BE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="003531BE">
        <w:rPr>
          <w:b/>
          <w:bCs/>
          <w:sz w:val="28"/>
          <w:szCs w:val="28"/>
        </w:rPr>
        <w:t xml:space="preserve">                                  </w:t>
      </w:r>
      <w:r w:rsidRPr="003531BE">
        <w:rPr>
          <w:b/>
          <w:bCs/>
          <w:sz w:val="28"/>
          <w:szCs w:val="28"/>
        </w:rPr>
        <w:t xml:space="preserve">МО «Урдомское» </w:t>
      </w:r>
      <w:r w:rsidRPr="003531BE">
        <w:rPr>
          <w:b/>
          <w:sz w:val="28"/>
          <w:szCs w:val="28"/>
        </w:rPr>
        <w:t>от 01 августа 2023 года № 105</w:t>
      </w:r>
      <w:r w:rsidR="003531BE">
        <w:rPr>
          <w:b/>
          <w:sz w:val="28"/>
          <w:szCs w:val="28"/>
        </w:rPr>
        <w:t xml:space="preserve"> </w:t>
      </w:r>
      <w:r w:rsidRPr="003531BE">
        <w:rPr>
          <w:b/>
          <w:bCs/>
          <w:sz w:val="28"/>
          <w:szCs w:val="28"/>
        </w:rPr>
        <w:t>«</w:t>
      </w:r>
      <w:r w:rsidRPr="003531BE">
        <w:rPr>
          <w:b/>
          <w:sz w:val="28"/>
          <w:szCs w:val="28"/>
        </w:rPr>
        <w:t>Об утверждении Административного регламента</w:t>
      </w:r>
      <w:r w:rsidR="003531BE" w:rsidRPr="003531BE">
        <w:rPr>
          <w:b/>
          <w:sz w:val="28"/>
          <w:szCs w:val="28"/>
        </w:rPr>
        <w:t xml:space="preserve"> </w:t>
      </w:r>
      <w:r w:rsidRPr="003531BE">
        <w:rPr>
          <w:b/>
          <w:sz w:val="28"/>
          <w:szCs w:val="28"/>
        </w:rPr>
        <w:t>по предоставлению муниципальной услуги</w:t>
      </w:r>
      <w:r w:rsidR="003531BE" w:rsidRPr="003531BE">
        <w:rPr>
          <w:b/>
          <w:sz w:val="28"/>
          <w:szCs w:val="28"/>
        </w:rPr>
        <w:t xml:space="preserve"> </w:t>
      </w:r>
      <w:r w:rsidRPr="003531BE">
        <w:rPr>
          <w:b/>
          <w:bCs/>
          <w:color w:val="000000"/>
          <w:sz w:val="28"/>
          <w:szCs w:val="28"/>
        </w:rPr>
        <w:t>«</w:t>
      </w:r>
      <w:r w:rsidRPr="003531BE">
        <w:rPr>
          <w:b/>
          <w:bCs/>
          <w:sz w:val="28"/>
          <w:szCs w:val="28"/>
        </w:rPr>
        <w:t>Предоставление решения о согласовании</w:t>
      </w:r>
      <w:r w:rsidR="003531BE" w:rsidRPr="003531BE">
        <w:rPr>
          <w:b/>
          <w:bCs/>
          <w:sz w:val="28"/>
          <w:szCs w:val="28"/>
        </w:rPr>
        <w:t xml:space="preserve"> </w:t>
      </w:r>
      <w:r w:rsidRPr="003531BE">
        <w:rPr>
          <w:b/>
          <w:bCs/>
          <w:sz w:val="28"/>
          <w:szCs w:val="28"/>
        </w:rPr>
        <w:t>архитектурно-градостроительного облика объекта</w:t>
      </w:r>
      <w:r w:rsidRPr="003531BE">
        <w:rPr>
          <w:b/>
          <w:sz w:val="28"/>
          <w:szCs w:val="28"/>
        </w:rPr>
        <w:t>»</w:t>
      </w:r>
    </w:p>
    <w:p w:rsidR="000E11BB" w:rsidRDefault="000E11BB">
      <w:pPr>
        <w:jc w:val="both"/>
        <w:rPr>
          <w:sz w:val="22"/>
          <w:szCs w:val="22"/>
        </w:rPr>
      </w:pPr>
    </w:p>
    <w:p w:rsidR="002C39D4" w:rsidRDefault="00CB4323" w:rsidP="002C39D4">
      <w:pPr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МО «Урдомское», с целью привед</w:t>
      </w:r>
      <w:r w:rsidR="002C39D4">
        <w:rPr>
          <w:sz w:val="28"/>
          <w:szCs w:val="28"/>
        </w:rPr>
        <w:t>ения нормативно правовых актов а</w:t>
      </w:r>
      <w:r>
        <w:rPr>
          <w:sz w:val="28"/>
          <w:szCs w:val="28"/>
        </w:rPr>
        <w:t xml:space="preserve">дминистрации МО «Урдомское» в соответствие </w:t>
      </w:r>
      <w:r w:rsidR="002C39D4">
        <w:rPr>
          <w:sz w:val="28"/>
          <w:szCs w:val="28"/>
        </w:rPr>
        <w:t>с</w:t>
      </w:r>
      <w:r>
        <w:rPr>
          <w:sz w:val="28"/>
          <w:szCs w:val="28"/>
        </w:rPr>
        <w:t xml:space="preserve"> действующ</w:t>
      </w:r>
      <w:r w:rsidR="002C39D4">
        <w:rPr>
          <w:sz w:val="28"/>
          <w:szCs w:val="28"/>
        </w:rPr>
        <w:t>им</w:t>
      </w:r>
      <w:r>
        <w:rPr>
          <w:sz w:val="28"/>
          <w:szCs w:val="28"/>
        </w:rPr>
        <w:t xml:space="preserve"> законодательств</w:t>
      </w:r>
      <w:r w:rsidR="002C39D4">
        <w:rPr>
          <w:sz w:val="28"/>
          <w:szCs w:val="28"/>
        </w:rPr>
        <w:t>ом</w:t>
      </w:r>
      <w:r>
        <w:rPr>
          <w:sz w:val="28"/>
          <w:szCs w:val="28"/>
        </w:rPr>
        <w:t>,</w:t>
      </w:r>
      <w:r w:rsidR="002C39D4">
        <w:rPr>
          <w:sz w:val="28"/>
          <w:szCs w:val="28"/>
        </w:rPr>
        <w:t xml:space="preserve"> администрация МО «Урдомское» постановляет:</w:t>
      </w:r>
    </w:p>
    <w:p w:rsidR="000E11BB" w:rsidRDefault="00CB4323" w:rsidP="003531BE">
      <w:pPr>
        <w:pStyle w:val="ac"/>
        <w:numPr>
          <w:ilvl w:val="0"/>
          <w:numId w:val="1"/>
        </w:numPr>
        <w:ind w:left="0" w:firstLine="774"/>
        <w:jc w:val="both"/>
        <w:rPr>
          <w:sz w:val="28"/>
          <w:szCs w:val="28"/>
        </w:rPr>
      </w:pPr>
      <w:r w:rsidRPr="002C39D4">
        <w:rPr>
          <w:sz w:val="28"/>
          <w:szCs w:val="28"/>
        </w:rPr>
        <w:t xml:space="preserve"> </w:t>
      </w:r>
      <w:r w:rsidR="002C39D4">
        <w:rPr>
          <w:sz w:val="28"/>
          <w:szCs w:val="28"/>
        </w:rPr>
        <w:t>В</w:t>
      </w:r>
      <w:r w:rsidRPr="002C39D4">
        <w:rPr>
          <w:sz w:val="28"/>
          <w:szCs w:val="28"/>
        </w:rPr>
        <w:t xml:space="preserve">нести </w:t>
      </w:r>
      <w:r w:rsidR="002C39D4">
        <w:rPr>
          <w:sz w:val="28"/>
          <w:szCs w:val="28"/>
        </w:rPr>
        <w:t>в</w:t>
      </w:r>
      <w:r w:rsidRPr="002C39D4">
        <w:rPr>
          <w:sz w:val="28"/>
          <w:szCs w:val="28"/>
        </w:rPr>
        <w:t xml:space="preserve"> постановление </w:t>
      </w:r>
      <w:r w:rsidR="002C39D4">
        <w:rPr>
          <w:sz w:val="28"/>
          <w:szCs w:val="28"/>
        </w:rPr>
        <w:t xml:space="preserve">администрации МО «Урдомское» </w:t>
      </w:r>
      <w:r w:rsidRPr="002C39D4">
        <w:rPr>
          <w:sz w:val="28"/>
          <w:szCs w:val="28"/>
        </w:rPr>
        <w:t xml:space="preserve">от 01.08.2023 </w:t>
      </w:r>
      <w:r w:rsidR="002C39D4">
        <w:rPr>
          <w:sz w:val="28"/>
          <w:szCs w:val="28"/>
        </w:rPr>
        <w:t xml:space="preserve">№ 105 </w:t>
      </w:r>
      <w:r w:rsidRPr="002C39D4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Pr="002C39D4">
        <w:rPr>
          <w:bCs/>
          <w:color w:val="000000"/>
          <w:sz w:val="28"/>
          <w:szCs w:val="28"/>
        </w:rPr>
        <w:t>«</w:t>
      </w:r>
      <w:r w:rsidRPr="002C39D4">
        <w:rPr>
          <w:bCs/>
          <w:sz w:val="28"/>
          <w:szCs w:val="28"/>
        </w:rPr>
        <w:t>Предоставление решения о согласовании</w:t>
      </w:r>
      <w:r w:rsidRPr="002C39D4">
        <w:rPr>
          <w:sz w:val="28"/>
          <w:szCs w:val="28"/>
        </w:rPr>
        <w:t xml:space="preserve"> </w:t>
      </w:r>
      <w:r w:rsidRPr="002C39D4">
        <w:rPr>
          <w:bCs/>
          <w:sz w:val="28"/>
          <w:szCs w:val="28"/>
        </w:rPr>
        <w:t>архитектурно-градостроительного облика объекта</w:t>
      </w:r>
      <w:r w:rsidRPr="002C39D4">
        <w:rPr>
          <w:sz w:val="28"/>
          <w:szCs w:val="28"/>
        </w:rPr>
        <w:t>»</w:t>
      </w:r>
      <w:r w:rsidR="002C39D4">
        <w:rPr>
          <w:sz w:val="28"/>
          <w:szCs w:val="28"/>
        </w:rPr>
        <w:t xml:space="preserve"> (далее – Регламент)</w:t>
      </w:r>
      <w:r w:rsidRPr="002C39D4">
        <w:rPr>
          <w:sz w:val="28"/>
          <w:szCs w:val="28"/>
        </w:rPr>
        <w:t xml:space="preserve"> </w:t>
      </w:r>
      <w:r w:rsidR="002C39D4">
        <w:rPr>
          <w:sz w:val="28"/>
          <w:szCs w:val="28"/>
        </w:rPr>
        <w:t>следующие изменения:</w:t>
      </w:r>
    </w:p>
    <w:p w:rsidR="000E11BB" w:rsidRPr="005D29DB" w:rsidRDefault="002C39D4" w:rsidP="003531BE">
      <w:pPr>
        <w:pStyle w:val="ac"/>
        <w:numPr>
          <w:ilvl w:val="1"/>
          <w:numId w:val="3"/>
        </w:numPr>
        <w:ind w:left="0" w:firstLine="774"/>
        <w:jc w:val="both"/>
        <w:rPr>
          <w:color w:val="000000"/>
          <w:sz w:val="28"/>
          <w:szCs w:val="28"/>
          <w:shd w:val="clear" w:color="auto" w:fill="FFFFFF"/>
        </w:rPr>
      </w:pPr>
      <w:r w:rsidRPr="005D29DB">
        <w:rPr>
          <w:color w:val="000000"/>
          <w:sz w:val="28"/>
          <w:szCs w:val="28"/>
          <w:shd w:val="clear" w:color="auto" w:fill="FFFFFF"/>
        </w:rPr>
        <w:t xml:space="preserve">Пункт </w:t>
      </w:r>
      <w:r w:rsidR="00CB4323" w:rsidRPr="005D29DB">
        <w:rPr>
          <w:color w:val="000000"/>
          <w:sz w:val="28"/>
          <w:szCs w:val="28"/>
          <w:shd w:val="clear" w:color="auto" w:fill="FFFFFF"/>
        </w:rPr>
        <w:t xml:space="preserve">2.4. </w:t>
      </w:r>
      <w:r w:rsidRPr="005D29DB">
        <w:rPr>
          <w:color w:val="000000"/>
          <w:sz w:val="28"/>
          <w:szCs w:val="28"/>
          <w:shd w:val="clear" w:color="auto" w:fill="FFFFFF"/>
        </w:rPr>
        <w:t xml:space="preserve">Регламента </w:t>
      </w:r>
      <w:r w:rsidR="00CB4323" w:rsidRPr="005D29DB">
        <w:rPr>
          <w:color w:val="000000"/>
          <w:sz w:val="28"/>
          <w:szCs w:val="28"/>
        </w:rPr>
        <w:t>изложить в редакции:</w:t>
      </w:r>
    </w:p>
    <w:p w:rsidR="000E11BB" w:rsidRDefault="00CB4323" w:rsidP="003531BE">
      <w:pPr>
        <w:pStyle w:val="ac"/>
        <w:ind w:left="0" w:firstLine="77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Срок исполнения муниципальной услуги осуществляется в течение 10 календарных дней со дня поступления в </w:t>
      </w:r>
      <w:r w:rsidR="002C39D4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дминистрацию МО «Урдомское» заявления с документами, указанными в </w:t>
      </w:r>
      <w:r w:rsidR="005D29DB">
        <w:rPr>
          <w:sz w:val="28"/>
          <w:szCs w:val="28"/>
        </w:rPr>
        <w:t xml:space="preserve">подпунктах </w:t>
      </w:r>
      <w:r>
        <w:rPr>
          <w:sz w:val="28"/>
          <w:szCs w:val="28"/>
        </w:rPr>
        <w:t xml:space="preserve">2.7. и 2.8. </w:t>
      </w:r>
      <w:r w:rsidR="005D29DB">
        <w:rPr>
          <w:sz w:val="28"/>
          <w:szCs w:val="28"/>
        </w:rPr>
        <w:t xml:space="preserve">пункта 2 </w:t>
      </w:r>
      <w:r>
        <w:rPr>
          <w:sz w:val="28"/>
          <w:szCs w:val="28"/>
        </w:rPr>
        <w:t>настоящего Административного регламента.»;</w:t>
      </w:r>
    </w:p>
    <w:p w:rsidR="000E11BB" w:rsidRPr="005D29DB" w:rsidRDefault="00CB4323" w:rsidP="003531BE">
      <w:pPr>
        <w:pStyle w:val="ac"/>
        <w:numPr>
          <w:ilvl w:val="1"/>
          <w:numId w:val="3"/>
        </w:numPr>
        <w:ind w:left="0" w:firstLine="774"/>
        <w:jc w:val="both"/>
        <w:rPr>
          <w:sz w:val="28"/>
          <w:szCs w:val="28"/>
        </w:rPr>
      </w:pPr>
      <w:r w:rsidRPr="005D29DB">
        <w:rPr>
          <w:sz w:val="28"/>
          <w:szCs w:val="28"/>
        </w:rPr>
        <w:t xml:space="preserve">В приложении 2 к </w:t>
      </w:r>
      <w:r w:rsidR="005D29DB" w:rsidRPr="005D29DB">
        <w:rPr>
          <w:sz w:val="28"/>
          <w:szCs w:val="28"/>
        </w:rPr>
        <w:t>Р</w:t>
      </w:r>
      <w:r w:rsidRPr="005D29DB">
        <w:rPr>
          <w:sz w:val="28"/>
          <w:szCs w:val="28"/>
        </w:rPr>
        <w:t xml:space="preserve">егламенту в оглавлении приложения слово «материалам» заменить </w:t>
      </w:r>
      <w:r w:rsidR="005D29DB" w:rsidRPr="005D29DB">
        <w:rPr>
          <w:sz w:val="28"/>
          <w:szCs w:val="28"/>
        </w:rPr>
        <w:t>словами</w:t>
      </w:r>
      <w:r w:rsidRPr="005D29DB">
        <w:rPr>
          <w:sz w:val="28"/>
          <w:szCs w:val="28"/>
        </w:rPr>
        <w:t xml:space="preserve"> «пояснительной записке»</w:t>
      </w:r>
      <w:r w:rsidR="005D29DB" w:rsidRPr="005D29DB">
        <w:rPr>
          <w:sz w:val="28"/>
          <w:szCs w:val="28"/>
        </w:rPr>
        <w:t>;</w:t>
      </w:r>
    </w:p>
    <w:p w:rsidR="000E11BB" w:rsidRDefault="005D29DB" w:rsidP="003531BE">
      <w:pPr>
        <w:pStyle w:val="ac"/>
        <w:numPr>
          <w:ilvl w:val="1"/>
          <w:numId w:val="3"/>
        </w:numPr>
        <w:ind w:left="0" w:firstLine="774"/>
        <w:jc w:val="both"/>
        <w:rPr>
          <w:sz w:val="28"/>
          <w:szCs w:val="28"/>
        </w:rPr>
      </w:pPr>
      <w:r w:rsidRPr="005D29DB">
        <w:rPr>
          <w:sz w:val="28"/>
          <w:szCs w:val="28"/>
        </w:rPr>
        <w:t xml:space="preserve">В пункте 1 приложения 2 к Регламенту </w:t>
      </w:r>
      <w:r w:rsidR="00CB4323" w:rsidRPr="005D29DB">
        <w:rPr>
          <w:sz w:val="28"/>
          <w:szCs w:val="28"/>
        </w:rPr>
        <w:t xml:space="preserve">слова «Материалы описания» заменить </w:t>
      </w:r>
      <w:r>
        <w:rPr>
          <w:sz w:val="28"/>
          <w:szCs w:val="28"/>
        </w:rPr>
        <w:t xml:space="preserve">словами </w:t>
      </w:r>
      <w:r w:rsidR="00CB4323" w:rsidRPr="005D29DB">
        <w:rPr>
          <w:sz w:val="28"/>
          <w:szCs w:val="28"/>
        </w:rPr>
        <w:t>«Пояснительная записка, содержащая описания»</w:t>
      </w:r>
      <w:r>
        <w:rPr>
          <w:sz w:val="28"/>
          <w:szCs w:val="28"/>
        </w:rPr>
        <w:t>;</w:t>
      </w:r>
    </w:p>
    <w:p w:rsidR="005D29DB" w:rsidRPr="005D29DB" w:rsidRDefault="005D29DB" w:rsidP="003531BE">
      <w:pPr>
        <w:pStyle w:val="ac"/>
        <w:numPr>
          <w:ilvl w:val="1"/>
          <w:numId w:val="3"/>
        </w:numPr>
        <w:ind w:left="0" w:firstLine="7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</w:t>
      </w:r>
      <w:r w:rsidRPr="005D29DB">
        <w:rPr>
          <w:sz w:val="28"/>
          <w:szCs w:val="28"/>
        </w:rPr>
        <w:t>приложения 2 к Регламенту</w:t>
      </w:r>
      <w:r>
        <w:rPr>
          <w:sz w:val="28"/>
          <w:szCs w:val="28"/>
        </w:rPr>
        <w:t xml:space="preserve"> слова «Материалы описания» заменить </w:t>
      </w:r>
      <w:r w:rsidR="004D365D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«Пояснительная записка, содержащая описания</w:t>
      </w:r>
      <w:r w:rsidR="004D365D">
        <w:rPr>
          <w:sz w:val="28"/>
          <w:szCs w:val="28"/>
        </w:rPr>
        <w:t>»</w:t>
      </w:r>
    </w:p>
    <w:p w:rsidR="000E11BB" w:rsidRDefault="004D365D" w:rsidP="003531BE">
      <w:pPr>
        <w:ind w:firstLine="7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 пункте 2 </w:t>
      </w:r>
      <w:r w:rsidRPr="005D29DB">
        <w:rPr>
          <w:sz w:val="28"/>
          <w:szCs w:val="28"/>
        </w:rPr>
        <w:t>приложения 2 к Регламенту</w:t>
      </w:r>
      <w:r>
        <w:rPr>
          <w:sz w:val="28"/>
          <w:szCs w:val="28"/>
        </w:rPr>
        <w:t xml:space="preserve"> подпункты </w:t>
      </w:r>
      <w:r w:rsidR="00CB4323">
        <w:rPr>
          <w:sz w:val="28"/>
          <w:szCs w:val="28"/>
        </w:rPr>
        <w:t>5) и 6)</w:t>
      </w:r>
      <w:r>
        <w:rPr>
          <w:sz w:val="28"/>
          <w:szCs w:val="28"/>
        </w:rPr>
        <w:t xml:space="preserve"> исключить.</w:t>
      </w:r>
    </w:p>
    <w:p w:rsidR="000E11BB" w:rsidRDefault="00CB4323" w:rsidP="003531BE">
      <w:pPr>
        <w:pStyle w:val="ac"/>
        <w:numPr>
          <w:ilvl w:val="0"/>
          <w:numId w:val="1"/>
        </w:numPr>
        <w:ind w:left="0" w:firstLine="774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0E11BB" w:rsidRDefault="00CB4323" w:rsidP="003531BE">
      <w:pPr>
        <w:pStyle w:val="ac"/>
        <w:numPr>
          <w:ilvl w:val="0"/>
          <w:numId w:val="1"/>
        </w:numPr>
        <w:ind w:left="0" w:firstLine="774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подписания.</w:t>
      </w:r>
    </w:p>
    <w:p w:rsidR="000E11BB" w:rsidRDefault="000E11BB" w:rsidP="003531BE">
      <w:pPr>
        <w:ind w:firstLine="774"/>
        <w:jc w:val="both"/>
        <w:rPr>
          <w:sz w:val="28"/>
          <w:szCs w:val="28"/>
        </w:rPr>
      </w:pPr>
    </w:p>
    <w:p w:rsidR="000E11BB" w:rsidRDefault="000E11BB">
      <w:pPr>
        <w:jc w:val="both"/>
        <w:rPr>
          <w:sz w:val="28"/>
          <w:szCs w:val="28"/>
        </w:rPr>
      </w:pPr>
    </w:p>
    <w:p w:rsidR="000E11BB" w:rsidRDefault="00CB4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Ленского муниципального района                                   </w:t>
      </w:r>
    </w:p>
    <w:p w:rsidR="00B46E60" w:rsidRDefault="00B46E6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Председатель ликвидационной комиссии</w:t>
      </w:r>
      <w:r w:rsidR="003531BE" w:rsidRPr="003531BE">
        <w:rPr>
          <w:sz w:val="28"/>
          <w:szCs w:val="28"/>
        </w:rPr>
        <w:t xml:space="preserve"> </w:t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ab/>
      </w:r>
      <w:r w:rsidR="003531BE">
        <w:rPr>
          <w:sz w:val="28"/>
          <w:szCs w:val="28"/>
        </w:rPr>
        <w:t>А.Е. Посохов</w:t>
      </w:r>
    </w:p>
    <w:sectPr w:rsidR="00B46E60" w:rsidSect="003531BE">
      <w:pgSz w:w="11906" w:h="16838"/>
      <w:pgMar w:top="907" w:right="851" w:bottom="90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15F" w:rsidRDefault="0016115F">
      <w:r>
        <w:separator/>
      </w:r>
    </w:p>
  </w:endnote>
  <w:endnote w:type="continuationSeparator" w:id="0">
    <w:p w:rsidR="0016115F" w:rsidRDefault="0016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15F" w:rsidRDefault="0016115F">
      <w:r>
        <w:separator/>
      </w:r>
    </w:p>
  </w:footnote>
  <w:footnote w:type="continuationSeparator" w:id="0">
    <w:p w:rsidR="0016115F" w:rsidRDefault="00161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82202"/>
    <w:multiLevelType w:val="multilevel"/>
    <w:tmpl w:val="15982202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B6D72"/>
    <w:multiLevelType w:val="multilevel"/>
    <w:tmpl w:val="1F648D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 w15:restartNumberingAfterBreak="0">
    <w:nsid w:val="61F955C6"/>
    <w:multiLevelType w:val="multilevel"/>
    <w:tmpl w:val="ABD8FD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5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CA"/>
    <w:rsid w:val="00003146"/>
    <w:rsid w:val="0000660C"/>
    <w:rsid w:val="00011E83"/>
    <w:rsid w:val="000152A1"/>
    <w:rsid w:val="000215F2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11BB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115F"/>
    <w:rsid w:val="001620DD"/>
    <w:rsid w:val="00166556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44DAA"/>
    <w:rsid w:val="002509F3"/>
    <w:rsid w:val="0025534B"/>
    <w:rsid w:val="00256888"/>
    <w:rsid w:val="00260E31"/>
    <w:rsid w:val="00290442"/>
    <w:rsid w:val="002918E0"/>
    <w:rsid w:val="00292D51"/>
    <w:rsid w:val="00295F0D"/>
    <w:rsid w:val="002962D7"/>
    <w:rsid w:val="002A1271"/>
    <w:rsid w:val="002A4601"/>
    <w:rsid w:val="002B5734"/>
    <w:rsid w:val="002B5A15"/>
    <w:rsid w:val="002B720A"/>
    <w:rsid w:val="002C39D4"/>
    <w:rsid w:val="002C4F05"/>
    <w:rsid w:val="002C7265"/>
    <w:rsid w:val="002C76C4"/>
    <w:rsid w:val="002D0C4B"/>
    <w:rsid w:val="002D5B10"/>
    <w:rsid w:val="002F0F58"/>
    <w:rsid w:val="002F2630"/>
    <w:rsid w:val="002F70EC"/>
    <w:rsid w:val="002F7934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531BE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B709D"/>
    <w:rsid w:val="004D365D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29DB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83F15"/>
    <w:rsid w:val="007A2441"/>
    <w:rsid w:val="007A74C1"/>
    <w:rsid w:val="007B3E74"/>
    <w:rsid w:val="007B4D34"/>
    <w:rsid w:val="007B7E1F"/>
    <w:rsid w:val="007C0473"/>
    <w:rsid w:val="007C7A73"/>
    <w:rsid w:val="007D7522"/>
    <w:rsid w:val="007E0169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9343D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84225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46E60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BF766A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9599B"/>
    <w:rsid w:val="00CA13AA"/>
    <w:rsid w:val="00CA57E0"/>
    <w:rsid w:val="00CA5C7B"/>
    <w:rsid w:val="00CB4323"/>
    <w:rsid w:val="00CC1B2F"/>
    <w:rsid w:val="00CC509D"/>
    <w:rsid w:val="00CD3263"/>
    <w:rsid w:val="00CD3CE1"/>
    <w:rsid w:val="00CD4068"/>
    <w:rsid w:val="00CF0082"/>
    <w:rsid w:val="00CF1C69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56A0"/>
    <w:rsid w:val="00D77BE1"/>
    <w:rsid w:val="00D80EC6"/>
    <w:rsid w:val="00D854CC"/>
    <w:rsid w:val="00DA353F"/>
    <w:rsid w:val="00DA52F0"/>
    <w:rsid w:val="00DB0743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260D"/>
    <w:rsid w:val="00E66AB3"/>
    <w:rsid w:val="00EA1FAC"/>
    <w:rsid w:val="00EC0B4F"/>
    <w:rsid w:val="00ED2A73"/>
    <w:rsid w:val="00EE138A"/>
    <w:rsid w:val="00EE4640"/>
    <w:rsid w:val="00F1026C"/>
    <w:rsid w:val="00F17E9F"/>
    <w:rsid w:val="00F22B1E"/>
    <w:rsid w:val="00F3045F"/>
    <w:rsid w:val="00F3778C"/>
    <w:rsid w:val="00F379E4"/>
    <w:rsid w:val="00F435FF"/>
    <w:rsid w:val="00F51935"/>
    <w:rsid w:val="00F63CAF"/>
    <w:rsid w:val="00F646FA"/>
    <w:rsid w:val="00F67815"/>
    <w:rsid w:val="00F81A08"/>
    <w:rsid w:val="00F91674"/>
    <w:rsid w:val="00F97AE0"/>
    <w:rsid w:val="00FA01D2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  <w:rsid w:val="00FF772F"/>
    <w:rsid w:val="0A825303"/>
    <w:rsid w:val="1D497717"/>
    <w:rsid w:val="36272755"/>
    <w:rsid w:val="43790B77"/>
    <w:rsid w:val="51106E57"/>
    <w:rsid w:val="556D6191"/>
    <w:rsid w:val="624E53D8"/>
    <w:rsid w:val="76513F3F"/>
    <w:rsid w:val="7934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B9F0"/>
  <w15:docId w15:val="{818DB462-A11B-4D97-AEA9-13B1B0B0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11B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1B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0E11B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0E11BB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qFormat/>
    <w:rsid w:val="000E11BB"/>
    <w:pPr>
      <w:jc w:val="both"/>
    </w:pPr>
    <w:rPr>
      <w:sz w:val="28"/>
      <w:szCs w:val="20"/>
    </w:rPr>
  </w:style>
  <w:style w:type="paragraph" w:styleId="a8">
    <w:name w:val="footer"/>
    <w:basedOn w:val="a"/>
    <w:link w:val="a9"/>
    <w:uiPriority w:val="99"/>
    <w:semiHidden/>
    <w:unhideWhenUsed/>
    <w:qFormat/>
    <w:rsid w:val="000E11BB"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rsid w:val="000E11BB"/>
    <w:pPr>
      <w:spacing w:before="100" w:beforeAutospacing="1" w:after="100" w:afterAutospacing="1"/>
    </w:pPr>
  </w:style>
  <w:style w:type="table" w:styleId="ab">
    <w:name w:val="Table Grid"/>
    <w:basedOn w:val="a1"/>
    <w:uiPriority w:val="59"/>
    <w:qFormat/>
    <w:rsid w:val="000E1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0E11B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0E11BB"/>
    <w:pPr>
      <w:ind w:left="720"/>
      <w:contextualSpacing/>
    </w:pPr>
  </w:style>
  <w:style w:type="character" w:customStyle="1" w:styleId="apple-converted-space">
    <w:name w:val="apple-converted-space"/>
    <w:basedOn w:val="a0"/>
    <w:qFormat/>
    <w:rsid w:val="000E11BB"/>
  </w:style>
  <w:style w:type="character" w:customStyle="1" w:styleId="a7">
    <w:name w:val="Основной текст Знак"/>
    <w:basedOn w:val="a0"/>
    <w:link w:val="a6"/>
    <w:qFormat/>
    <w:rsid w:val="000E11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qFormat/>
    <w:rsid w:val="000E11B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11">
    <w:name w:val="Основной текст1"/>
    <w:basedOn w:val="a0"/>
    <w:qFormat/>
    <w:rsid w:val="000E11BB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qFormat/>
    <w:rsid w:val="000E11BB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d">
    <w:name w:val="Основной текст_"/>
    <w:basedOn w:val="a0"/>
    <w:link w:val="7"/>
    <w:qFormat/>
    <w:rsid w:val="000E11BB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d"/>
    <w:rsid w:val="000E11BB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sid w:val="000E11BB"/>
    <w:rPr>
      <w:rFonts w:ascii="Arial" w:hAnsi="Arial" w:cs="Arial"/>
      <w:b/>
      <w:bCs/>
      <w:color w:val="26282F"/>
      <w:sz w:val="24"/>
      <w:szCs w:val="24"/>
    </w:rPr>
  </w:style>
  <w:style w:type="character" w:customStyle="1" w:styleId="ae">
    <w:name w:val="Гипертекстовая ссылка"/>
    <w:basedOn w:val="a0"/>
    <w:uiPriority w:val="99"/>
    <w:qFormat/>
    <w:rsid w:val="000E11BB"/>
    <w:rPr>
      <w:color w:val="106BBE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0E11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rsid w:val="000E11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qFormat/>
    <w:rsid w:val="000E1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A0A9D-59DA-49B0-A2FF-3C206DAB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АннА</cp:lastModifiedBy>
  <cp:revision>2</cp:revision>
  <cp:lastPrinted>2026-04-07T07:34:00Z</cp:lastPrinted>
  <dcterms:created xsi:type="dcterms:W3CDTF">2026-04-07T07:46:00Z</dcterms:created>
  <dcterms:modified xsi:type="dcterms:W3CDTF">2026-04-07T07:46:00Z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9584AE604A724B6CBE08BEDCAFBC055F_12</vt:lpwstr>
  </property>
</Properties>
</file>