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B7C" w:rsidRPr="00C6674E" w:rsidRDefault="00D52B7C" w:rsidP="00D52B7C">
      <w:pPr>
        <w:pStyle w:val="1"/>
        <w:jc w:val="center"/>
        <w:rPr>
          <w:b/>
          <w:color w:val="000000"/>
          <w:sz w:val="28"/>
          <w:szCs w:val="28"/>
        </w:rPr>
      </w:pPr>
      <w:r w:rsidRPr="00C6674E">
        <w:rPr>
          <w:b/>
          <w:color w:val="000000"/>
          <w:sz w:val="28"/>
          <w:szCs w:val="28"/>
        </w:rPr>
        <w:t>АРХАНГЕЛЬСКАЯ  ОБЛАСТЬ</w:t>
      </w:r>
    </w:p>
    <w:p w:rsidR="00D52B7C" w:rsidRPr="00C6674E" w:rsidRDefault="00D52B7C" w:rsidP="00D52B7C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D52B7C" w:rsidRPr="00C6674E" w:rsidRDefault="00D52B7C" w:rsidP="00D52B7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6674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АДМИНИСТРАЦИЯ МУНИЦИПАЛЬНОГО ОБРАЗОВАНИЯ  </w:t>
      </w:r>
    </w:p>
    <w:p w:rsidR="00D52B7C" w:rsidRPr="00C6674E" w:rsidRDefault="00D52B7C" w:rsidP="00D52B7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6674E">
        <w:rPr>
          <w:rFonts w:ascii="Times New Roman" w:hAnsi="Times New Roman" w:cs="Times New Roman"/>
          <w:b/>
          <w:color w:val="000000"/>
          <w:sz w:val="28"/>
          <w:szCs w:val="28"/>
        </w:rPr>
        <w:t>«УРДОМСКОЕ»</w:t>
      </w:r>
    </w:p>
    <w:p w:rsidR="00D52B7C" w:rsidRPr="00C6674E" w:rsidRDefault="00D52B7C" w:rsidP="00D52B7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52B7C" w:rsidRDefault="00D52B7C" w:rsidP="00D52B7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6674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ПОСТАНОВЛЕНИЕ</w:t>
      </w:r>
    </w:p>
    <w:p w:rsidR="00D52B7C" w:rsidRPr="00C6674E" w:rsidRDefault="00D52B7C" w:rsidP="00D52B7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52B7C" w:rsidRPr="00C6674E" w:rsidRDefault="00D52B7C" w:rsidP="00D52B7C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41EBF">
        <w:rPr>
          <w:rFonts w:ascii="Times New Roman" w:hAnsi="Times New Roman" w:cs="Times New Roman"/>
          <w:bCs/>
          <w:color w:val="000000"/>
          <w:sz w:val="28"/>
          <w:szCs w:val="28"/>
        </w:rPr>
        <w:t>от 15 ноября 2019 года № 108</w:t>
      </w:r>
    </w:p>
    <w:p w:rsidR="00D52B7C" w:rsidRPr="00C6674E" w:rsidRDefault="00D52B7C" w:rsidP="00D52B7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D52B7C" w:rsidRPr="00C6674E" w:rsidRDefault="00D52B7C" w:rsidP="00D52B7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6674E">
        <w:rPr>
          <w:rFonts w:ascii="Times New Roman" w:hAnsi="Times New Roman" w:cs="Times New Roman"/>
          <w:color w:val="000000"/>
          <w:sz w:val="28"/>
          <w:szCs w:val="28"/>
        </w:rPr>
        <w:t>рп</w:t>
      </w:r>
      <w:proofErr w:type="spellEnd"/>
      <w:r w:rsidRPr="00C6674E">
        <w:rPr>
          <w:rFonts w:ascii="Times New Roman" w:hAnsi="Times New Roman" w:cs="Times New Roman"/>
          <w:color w:val="000000"/>
          <w:sz w:val="28"/>
          <w:szCs w:val="28"/>
        </w:rPr>
        <w:t>. Урдома</w:t>
      </w:r>
    </w:p>
    <w:p w:rsidR="00D52B7C" w:rsidRPr="00C6674E" w:rsidRDefault="00D52B7C" w:rsidP="00D52B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2B7C" w:rsidRDefault="00D52B7C" w:rsidP="00D52B7C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74E"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и дополнений</w:t>
      </w:r>
      <w:r w:rsidRPr="00C6674E">
        <w:rPr>
          <w:rFonts w:ascii="Times New Roman" w:hAnsi="Times New Roman" w:cs="Times New Roman"/>
          <w:b/>
          <w:sz w:val="28"/>
          <w:szCs w:val="28"/>
        </w:rPr>
        <w:t xml:space="preserve"> в Постановление Администрации МО «Урдомское» </w:t>
      </w:r>
      <w:r>
        <w:rPr>
          <w:rFonts w:ascii="Times New Roman" w:hAnsi="Times New Roman" w:cs="Times New Roman"/>
          <w:b/>
          <w:sz w:val="28"/>
          <w:szCs w:val="28"/>
        </w:rPr>
        <w:t>№ 32</w:t>
      </w:r>
      <w:r w:rsidRPr="00C6674E">
        <w:rPr>
          <w:rFonts w:ascii="Times New Roman" w:hAnsi="Times New Roman" w:cs="Times New Roman"/>
          <w:b/>
          <w:sz w:val="28"/>
          <w:szCs w:val="28"/>
        </w:rPr>
        <w:t xml:space="preserve"> от 06 марта 2018 года </w:t>
      </w:r>
    </w:p>
    <w:p w:rsidR="00D52B7C" w:rsidRDefault="00D52B7C" w:rsidP="00D52B7C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74E">
        <w:rPr>
          <w:rFonts w:ascii="Times New Roman" w:hAnsi="Times New Roman" w:cs="Times New Roman"/>
          <w:b/>
          <w:sz w:val="28"/>
          <w:szCs w:val="28"/>
        </w:rPr>
        <w:t xml:space="preserve">«Об утверждении Административного регламента исполнения муниципальной функции по осуществлению муниципального контроля </w:t>
      </w:r>
      <w:r>
        <w:rPr>
          <w:rFonts w:ascii="Times New Roman" w:hAnsi="Times New Roman" w:cs="Times New Roman"/>
          <w:b/>
          <w:sz w:val="28"/>
          <w:szCs w:val="28"/>
        </w:rPr>
        <w:t>в области торговой деятельности на территории муниципального образования «Урдомское»</w:t>
      </w:r>
    </w:p>
    <w:p w:rsidR="00D52B7C" w:rsidRDefault="00D52B7C" w:rsidP="00D52B7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2B7C" w:rsidRDefault="00D52B7C" w:rsidP="00D52B7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2B7C" w:rsidRPr="00FB2575" w:rsidRDefault="00D52B7C" w:rsidP="00D52B7C">
      <w:pPr>
        <w:shd w:val="clear" w:color="auto" w:fill="FFFFFF"/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B25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соответствии с Федеральным законом от 26.12.2008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постановлением Правительства Архангельской области от 16.08.2011 года № 288-пп «Об утверждении порядка разработки и принятия административных регламентов осуществления муниципального контроля в муниципальных образованиях Архангельской области», руководствуясь Уставом </w:t>
      </w:r>
      <w:r w:rsidRPr="00FB2575">
        <w:rPr>
          <w:rFonts w:ascii="Times New Roman" w:eastAsia="Times New Roman" w:hAnsi="Times New Roman" w:cs="Times New Roman"/>
          <w:sz w:val="28"/>
          <w:szCs w:val="28"/>
        </w:rPr>
        <w:t>МО</w:t>
      </w:r>
      <w:r w:rsidRPr="00FB25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«Урдомское», Администрация </w:t>
      </w:r>
      <w:r w:rsidRPr="00FB2575">
        <w:rPr>
          <w:rFonts w:ascii="Times New Roman" w:eastAsia="Times New Roman" w:hAnsi="Times New Roman" w:cs="Times New Roman"/>
          <w:sz w:val="28"/>
          <w:szCs w:val="28"/>
        </w:rPr>
        <w:t>МО</w:t>
      </w:r>
      <w:r w:rsidRPr="00FB25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«Урдомское»</w:t>
      </w:r>
      <w:proofErr w:type="gramEnd"/>
    </w:p>
    <w:p w:rsidR="00D52B7C" w:rsidRPr="00E302A4" w:rsidRDefault="00D52B7C" w:rsidP="00D52B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 в л я е т:</w:t>
      </w:r>
    </w:p>
    <w:p w:rsidR="00D52B7C" w:rsidRPr="00FB2575" w:rsidRDefault="00D52B7C" w:rsidP="00D52B7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2575">
        <w:rPr>
          <w:rFonts w:ascii="Times New Roman" w:hAnsi="Times New Roman" w:cs="Times New Roman"/>
          <w:sz w:val="28"/>
          <w:szCs w:val="28"/>
        </w:rPr>
        <w:t xml:space="preserve">Раздел </w:t>
      </w:r>
      <w:r w:rsidRPr="00FB257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B257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исполнения муниципальной функции по осуществлению муниципального контроля в области торговой деятельности на территории муниципального образования «Урдомское»</w:t>
      </w:r>
      <w:proofErr w:type="gramStart"/>
      <w:r w:rsidRPr="00FB257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FB257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FB2575">
        <w:rPr>
          <w:rFonts w:ascii="Times New Roman" w:hAnsi="Times New Roman"/>
          <w:sz w:val="28"/>
        </w:rPr>
        <w:t>д</w:t>
      </w:r>
      <w:proofErr w:type="gramEnd"/>
      <w:r w:rsidRPr="00FB2575">
        <w:rPr>
          <w:rFonts w:ascii="Times New Roman" w:hAnsi="Times New Roman"/>
          <w:sz w:val="28"/>
        </w:rPr>
        <w:t xml:space="preserve">ополнить </w:t>
      </w:r>
      <w:r>
        <w:rPr>
          <w:rFonts w:ascii="Times New Roman" w:hAnsi="Times New Roman"/>
          <w:sz w:val="28"/>
        </w:rPr>
        <w:t>пунктом 4.5.:</w:t>
      </w:r>
    </w:p>
    <w:p w:rsidR="00D52B7C" w:rsidRDefault="00D52B7C" w:rsidP="00D52B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165E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4.5. </w:t>
      </w:r>
      <w:proofErr w:type="gramStart"/>
      <w:r>
        <w:rPr>
          <w:rFonts w:ascii="Times New Roman" w:hAnsi="Times New Roman" w:cs="Times New Roman"/>
          <w:sz w:val="28"/>
          <w:szCs w:val="28"/>
        </w:rPr>
        <w:t>В Административном регламенте предусматриваются единые правила осуществления муниципального контроля в отношении юридических лиц, индивидуальных предпринимателей, физических лиц исходя из установленного 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 объема гарантий прав юридических лиц, индивидуальных предпринимателей (за исключением положений о включении проверок в отношении физических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лиц в ежегодные планы проведения плановых проверок и положений о согласовании проведения внеплановых проверок физических лиц с органами прокуратуры)».</w:t>
      </w:r>
    </w:p>
    <w:p w:rsidR="00D52B7C" w:rsidRDefault="00D52B7C" w:rsidP="00D52B7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3</w:t>
      </w:r>
      <w:r w:rsidRPr="00A4165E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Pr="00A4165E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A4165E">
        <w:rPr>
          <w:rFonts w:ascii="Times New Roman" w:hAnsi="Times New Roman" w:cs="Times New Roman"/>
          <w:sz w:val="28"/>
          <w:szCs w:val="28"/>
        </w:rPr>
        <w:t xml:space="preserve"> дополнить </w:t>
      </w:r>
      <w:r>
        <w:rPr>
          <w:rFonts w:ascii="Times New Roman" w:hAnsi="Times New Roman" w:cs="Times New Roman"/>
          <w:sz w:val="28"/>
          <w:szCs w:val="28"/>
        </w:rPr>
        <w:t>следующим абзацем:</w:t>
      </w:r>
    </w:p>
    <w:p w:rsidR="00D52B7C" w:rsidRPr="002405B4" w:rsidRDefault="00D52B7C" w:rsidP="00D52B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«Перечень нормативных правовых актов, регулирующих осуществление муниципального контроля (регионального контроля) размещается на Архангельском региональном портале государственных и муниципальных услуг (функций) и официальном сайте администрации МО «Урдомское» в информационно-телекоммуникационной сети «Интернет».</w:t>
      </w:r>
    </w:p>
    <w:p w:rsidR="00D52B7C" w:rsidRDefault="00D52B7C" w:rsidP="00D52B7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 5 части 2.1. раздела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B438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дополнить подпунктом 7):</w:t>
      </w:r>
    </w:p>
    <w:p w:rsidR="00D52B7C" w:rsidRDefault="00D52B7C" w:rsidP="00D52B7C">
      <w:pPr>
        <w:shd w:val="clear" w:color="auto" w:fill="FFFFFF"/>
        <w:spacing w:after="0" w:line="240" w:lineRule="auto"/>
        <w:ind w:right="86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«7) </w:t>
      </w:r>
      <w:r w:rsidRPr="00B43855">
        <w:rPr>
          <w:rFonts w:ascii="Times New Roman" w:hAnsi="Times New Roman" w:cs="Times New Roman"/>
          <w:sz w:val="28"/>
          <w:szCs w:val="28"/>
        </w:rPr>
        <w:t>Осуществление</w:t>
      </w:r>
      <w:r w:rsidRPr="00B4385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 контроля в области торговой деятельности на территории МО «Урдомское»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, в том числе проведения мероприятий по контролю, осуществляемых без взаимодействия с юридическими лицами, индивидуальными предпринимателями».</w:t>
      </w:r>
    </w:p>
    <w:p w:rsidR="00D52B7C" w:rsidRPr="00654DF8" w:rsidRDefault="00D52B7C" w:rsidP="00D52B7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right="86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подпунктах «а», «б» и «г» пункта 4.3. Административного регламента слова «выписка из Единого государственного реестра прав на недвижимое имущество и сделок с ним» заменить словами: </w:t>
      </w:r>
      <w:r w:rsidRPr="00654DF8">
        <w:rPr>
          <w:rFonts w:ascii="Times New Roman" w:hAnsi="Times New Roman" w:cs="Times New Roman"/>
          <w:bCs/>
          <w:color w:val="000000"/>
          <w:sz w:val="28"/>
          <w:szCs w:val="28"/>
        </w:rPr>
        <w:t>«выписка из Единого государственного реестра недвижимости».</w:t>
      </w:r>
    </w:p>
    <w:p w:rsidR="00D52B7C" w:rsidRPr="00FE7E23" w:rsidRDefault="00D52B7C" w:rsidP="00D52B7C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7E23">
        <w:rPr>
          <w:rFonts w:ascii="Times New Roman" w:hAnsi="Times New Roman" w:cs="Times New Roman"/>
          <w:sz w:val="28"/>
          <w:szCs w:val="28"/>
        </w:rPr>
        <w:t>Опубликовать настоящее 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МО «Урдомское» на сайте и в «Муниципальном Вестнике»</w:t>
      </w:r>
      <w:r w:rsidRPr="00FE7E23">
        <w:rPr>
          <w:rFonts w:ascii="Times New Roman" w:hAnsi="Times New Roman" w:cs="Times New Roman"/>
          <w:sz w:val="28"/>
          <w:szCs w:val="28"/>
        </w:rPr>
        <w:t xml:space="preserve"> в установленном порядке.</w:t>
      </w:r>
    </w:p>
    <w:p w:rsidR="00D52B7C" w:rsidRPr="00FE7E23" w:rsidRDefault="00D52B7C" w:rsidP="00D52B7C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7E23">
        <w:rPr>
          <w:rFonts w:ascii="Times New Roman" w:hAnsi="Times New Roman" w:cs="Times New Roman"/>
          <w:sz w:val="28"/>
          <w:szCs w:val="28"/>
        </w:rPr>
        <w:t xml:space="preserve">Контроль по исполнению настоящего постановления возлагаю </w:t>
      </w:r>
      <w:r>
        <w:rPr>
          <w:rFonts w:ascii="Times New Roman" w:hAnsi="Times New Roman" w:cs="Times New Roman"/>
          <w:sz w:val="28"/>
          <w:szCs w:val="28"/>
        </w:rPr>
        <w:t>на помощника  Главы А</w:t>
      </w:r>
      <w:r w:rsidRPr="00FE7E23">
        <w:rPr>
          <w:rFonts w:ascii="Times New Roman" w:hAnsi="Times New Roman" w:cs="Times New Roman"/>
          <w:sz w:val="28"/>
          <w:szCs w:val="28"/>
        </w:rPr>
        <w:t xml:space="preserve">дминистрации МО «Урдомское» по муниципальному контролю – </w:t>
      </w:r>
      <w:proofErr w:type="spellStart"/>
      <w:r w:rsidRPr="00FE7E23">
        <w:rPr>
          <w:rFonts w:ascii="Times New Roman" w:hAnsi="Times New Roman" w:cs="Times New Roman"/>
          <w:sz w:val="28"/>
          <w:szCs w:val="28"/>
        </w:rPr>
        <w:t>Туробову</w:t>
      </w:r>
      <w:proofErr w:type="spellEnd"/>
      <w:r w:rsidRPr="00FE7E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Наталью Ивановну. </w:t>
      </w:r>
      <w:r w:rsidRPr="00FE7E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2B7C" w:rsidRDefault="00D52B7C" w:rsidP="00D52B7C">
      <w:pPr>
        <w:tabs>
          <w:tab w:val="left" w:pos="993"/>
        </w:tabs>
        <w:spacing w:after="0" w:line="24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</w:p>
    <w:p w:rsidR="00D52B7C" w:rsidRDefault="00D52B7C" w:rsidP="00D52B7C">
      <w:pPr>
        <w:tabs>
          <w:tab w:val="left" w:pos="993"/>
        </w:tabs>
        <w:spacing w:after="0" w:line="24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</w:p>
    <w:p w:rsidR="00D52B7C" w:rsidRDefault="00D52B7C" w:rsidP="00D52B7C">
      <w:pPr>
        <w:tabs>
          <w:tab w:val="left" w:pos="993"/>
        </w:tabs>
        <w:spacing w:after="0" w:line="24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</w:p>
    <w:p w:rsidR="00D52B7C" w:rsidRDefault="00D52B7C" w:rsidP="00D52B7C">
      <w:pPr>
        <w:tabs>
          <w:tab w:val="left" w:pos="993"/>
        </w:tabs>
        <w:spacing w:after="0" w:line="24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</w:p>
    <w:p w:rsidR="00D52B7C" w:rsidRPr="00551791" w:rsidRDefault="00D52B7C" w:rsidP="00D52B7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И.О.  Главы МО «Урдомское»                                                         М.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Стенина</w:t>
      </w:r>
      <w:proofErr w:type="spellEnd"/>
    </w:p>
    <w:p w:rsidR="00D52B7C" w:rsidRPr="00CE16A6" w:rsidRDefault="00D52B7C" w:rsidP="00D52B7C">
      <w:pPr>
        <w:tabs>
          <w:tab w:val="left" w:pos="993"/>
        </w:tabs>
        <w:spacing w:after="0" w:line="240" w:lineRule="auto"/>
        <w:ind w:firstLine="992"/>
        <w:jc w:val="both"/>
        <w:rPr>
          <w:rFonts w:ascii="Times New Roman" w:hAnsi="Times New Roman" w:cs="Times New Roman"/>
        </w:rPr>
      </w:pPr>
    </w:p>
    <w:p w:rsidR="00D52B7C" w:rsidRPr="000E50DB" w:rsidRDefault="00D52B7C" w:rsidP="00D52B7C">
      <w:pPr>
        <w:rPr>
          <w:rFonts w:ascii="Times New Roman" w:hAnsi="Times New Roman" w:cs="Times New Roman"/>
          <w:sz w:val="28"/>
          <w:szCs w:val="28"/>
        </w:rPr>
      </w:pPr>
    </w:p>
    <w:p w:rsidR="00765217" w:rsidRDefault="00765217"/>
    <w:sectPr w:rsidR="00765217" w:rsidSect="00DD25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7E56AF"/>
    <w:multiLevelType w:val="hybridMultilevel"/>
    <w:tmpl w:val="F5D491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52B7C"/>
    <w:rsid w:val="00765217"/>
    <w:rsid w:val="00C020CC"/>
    <w:rsid w:val="00D52B7C"/>
    <w:rsid w:val="00F018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0CC"/>
  </w:style>
  <w:style w:type="paragraph" w:styleId="1">
    <w:name w:val="heading 1"/>
    <w:basedOn w:val="a"/>
    <w:next w:val="a"/>
    <w:link w:val="10"/>
    <w:qFormat/>
    <w:rsid w:val="00D52B7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2B7C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List Paragraph"/>
    <w:basedOn w:val="a"/>
    <w:qFormat/>
    <w:rsid w:val="00D52B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481</Words>
  <Characters>2744</Characters>
  <Application>Microsoft Office Word</Application>
  <DocSecurity>0</DocSecurity>
  <Lines>22</Lines>
  <Paragraphs>6</Paragraphs>
  <ScaleCrop>false</ScaleCrop>
  <Company/>
  <LinksUpToDate>false</LinksUpToDate>
  <CharactersWithSpaces>3219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2019-11-19T11:47:00Z</dcterms:created>
  <dcterms:modified xsi:type="dcterms:W3CDTF">2019-11-19T13:26:00Z</dcterms:modified>
</cp:coreProperties>
</file>