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DE9" w:rsidRPr="007911AC" w:rsidRDefault="00972DE9" w:rsidP="00972DE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11AC">
        <w:rPr>
          <w:rFonts w:ascii="Times New Roman" w:hAnsi="Times New Roman" w:cs="Times New Roman"/>
          <w:b/>
          <w:sz w:val="28"/>
          <w:szCs w:val="28"/>
        </w:rPr>
        <w:t>АРХАНГЕЛЬСКАЯ ОБЛАСТЬ</w:t>
      </w:r>
    </w:p>
    <w:p w:rsidR="00972DE9" w:rsidRPr="007911AC" w:rsidRDefault="00972DE9" w:rsidP="00972D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2DE9" w:rsidRPr="007911AC" w:rsidRDefault="00972DE9" w:rsidP="00972D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11AC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:rsidR="00972DE9" w:rsidRPr="007911AC" w:rsidRDefault="00972DE9" w:rsidP="00972DE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11AC">
        <w:rPr>
          <w:rFonts w:ascii="Times New Roman" w:hAnsi="Times New Roman" w:cs="Times New Roman"/>
          <w:b/>
          <w:sz w:val="28"/>
          <w:szCs w:val="28"/>
        </w:rPr>
        <w:t>«УРДОМСКОЕ»</w:t>
      </w:r>
    </w:p>
    <w:p w:rsidR="00972DE9" w:rsidRPr="007911AC" w:rsidRDefault="00972DE9" w:rsidP="00972D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2DE9" w:rsidRPr="007911AC" w:rsidRDefault="00972DE9" w:rsidP="00972DE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911AC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7911AC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972DE9" w:rsidRPr="007911AC" w:rsidRDefault="00972DE9" w:rsidP="00972D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2DE9" w:rsidRPr="004B2D51" w:rsidRDefault="00972DE9" w:rsidP="00972DE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60867">
        <w:rPr>
          <w:rFonts w:ascii="Times New Roman" w:hAnsi="Times New Roman" w:cs="Times New Roman"/>
          <w:sz w:val="28"/>
          <w:szCs w:val="28"/>
        </w:rPr>
        <w:t xml:space="preserve">от  </w:t>
      </w:r>
      <w:r w:rsidR="00660867" w:rsidRPr="00660867">
        <w:rPr>
          <w:rFonts w:ascii="Times New Roman" w:hAnsi="Times New Roman" w:cs="Times New Roman"/>
          <w:sz w:val="28"/>
          <w:szCs w:val="28"/>
        </w:rPr>
        <w:t>15</w:t>
      </w:r>
      <w:r w:rsidRPr="00660867">
        <w:rPr>
          <w:rFonts w:ascii="Times New Roman" w:hAnsi="Times New Roman" w:cs="Times New Roman"/>
          <w:sz w:val="28"/>
          <w:szCs w:val="28"/>
        </w:rPr>
        <w:t xml:space="preserve"> июня 2020  года  №</w:t>
      </w:r>
      <w:r w:rsidR="00660867">
        <w:rPr>
          <w:rFonts w:ascii="Times New Roman" w:hAnsi="Times New Roman" w:cs="Times New Roman"/>
          <w:sz w:val="28"/>
          <w:szCs w:val="28"/>
        </w:rPr>
        <w:t xml:space="preserve"> 67</w:t>
      </w:r>
      <w:r w:rsidRPr="004B2D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2DE9" w:rsidRPr="007911AC" w:rsidRDefault="00972DE9" w:rsidP="00972D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2DE9" w:rsidRPr="007911AC" w:rsidRDefault="00972DE9" w:rsidP="00972DE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911AC">
        <w:rPr>
          <w:rFonts w:ascii="Times New Roman" w:hAnsi="Times New Roman" w:cs="Times New Roman"/>
          <w:sz w:val="28"/>
          <w:szCs w:val="28"/>
        </w:rPr>
        <w:t>рп</w:t>
      </w:r>
      <w:proofErr w:type="gramStart"/>
      <w:r w:rsidRPr="007911AC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Pr="007911AC">
        <w:rPr>
          <w:rFonts w:ascii="Times New Roman" w:hAnsi="Times New Roman" w:cs="Times New Roman"/>
          <w:sz w:val="28"/>
          <w:szCs w:val="28"/>
        </w:rPr>
        <w:t>рдома</w:t>
      </w:r>
      <w:proofErr w:type="spellEnd"/>
    </w:p>
    <w:p w:rsidR="00972DE9" w:rsidRPr="007911AC" w:rsidRDefault="00972DE9" w:rsidP="00972D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2DE9" w:rsidRPr="007911AC" w:rsidRDefault="00972DE9" w:rsidP="00972DE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МО «Урдомское» </w:t>
      </w:r>
      <w:r w:rsidR="00507BA4">
        <w:rPr>
          <w:rFonts w:ascii="Times New Roman" w:hAnsi="Times New Roman" w:cs="Times New Roman"/>
          <w:b/>
          <w:sz w:val="28"/>
          <w:szCs w:val="28"/>
        </w:rPr>
        <w:t>№ 40 от 27 марта 2020 года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7BA4">
        <w:rPr>
          <w:rFonts w:ascii="Times New Roman" w:hAnsi="Times New Roman" w:cs="Times New Roman"/>
          <w:b/>
          <w:sz w:val="28"/>
          <w:szCs w:val="28"/>
        </w:rPr>
        <w:t>«</w:t>
      </w:r>
      <w:r w:rsidRPr="007911AC">
        <w:rPr>
          <w:rFonts w:ascii="Times New Roman" w:hAnsi="Times New Roman" w:cs="Times New Roman"/>
          <w:b/>
          <w:sz w:val="28"/>
          <w:szCs w:val="28"/>
        </w:rPr>
        <w:t>Об утверждении схемы размещения нестационарных торговых объектов, на территории МО «Урдомское»</w:t>
      </w:r>
    </w:p>
    <w:p w:rsidR="00972DE9" w:rsidRPr="007911AC" w:rsidRDefault="00972DE9" w:rsidP="00972D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2DE9" w:rsidRPr="0030477A" w:rsidRDefault="00972DE9" w:rsidP="00972D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0477A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 законом от 6 октября 2003 года № 131-ФЗ «Об общих принципах организации местного самоуправления в Российской Федерации», Федеральным </w:t>
      </w:r>
      <w:hyperlink r:id="rId5" w:history="1">
        <w:r w:rsidRPr="0030477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30477A">
        <w:rPr>
          <w:rFonts w:ascii="Times New Roman" w:hAnsi="Times New Roman" w:cs="Times New Roman"/>
          <w:sz w:val="28"/>
          <w:szCs w:val="28"/>
        </w:rPr>
        <w:t xml:space="preserve"> от 28.12.2009 № 381-ФЗ «Об основах государственного регулирования торговой деятельности в Российской Федерации», Постановлением Министерства агропромышленного комплекса и торговли Архангельской области от 09.03.2011 № 1-п «Об </w:t>
      </w:r>
      <w:r w:rsidRPr="0030477A">
        <w:rPr>
          <w:rFonts w:ascii="Times New Roman" w:hAnsi="Times New Roman" w:cs="Times New Roman"/>
          <w:bCs/>
          <w:sz w:val="28"/>
          <w:szCs w:val="28"/>
        </w:rPr>
        <w:t xml:space="preserve"> утверждении порядка разработки  и утверждения органом местного самоуправления, определенным в соответствии с Уставом муниципального</w:t>
      </w:r>
      <w:proofErr w:type="gramEnd"/>
      <w:r w:rsidRPr="0030477A">
        <w:rPr>
          <w:rFonts w:ascii="Times New Roman" w:hAnsi="Times New Roman" w:cs="Times New Roman"/>
          <w:bCs/>
          <w:sz w:val="28"/>
          <w:szCs w:val="28"/>
        </w:rPr>
        <w:t xml:space="preserve"> образования Архангельской области, схемы размещения не</w:t>
      </w:r>
      <w:r>
        <w:rPr>
          <w:rFonts w:ascii="Times New Roman" w:hAnsi="Times New Roman" w:cs="Times New Roman"/>
          <w:bCs/>
          <w:sz w:val="28"/>
          <w:szCs w:val="28"/>
        </w:rPr>
        <w:t>стационарных торговых объектов»,</w:t>
      </w:r>
      <w:r w:rsidRPr="0030477A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 w:rsidRPr="0030477A">
        <w:rPr>
          <w:rFonts w:ascii="Times New Roman" w:hAnsi="Times New Roman" w:cs="Times New Roman"/>
          <w:bCs/>
          <w:sz w:val="28"/>
          <w:szCs w:val="28"/>
        </w:rPr>
        <w:t>уководствуясь Уставом МО «Урдомское», Администрация МО «Урдомское» постановляет:</w:t>
      </w:r>
    </w:p>
    <w:p w:rsidR="00972DE9" w:rsidRPr="0042543C" w:rsidRDefault="00972DE9" w:rsidP="00972DE9">
      <w:pPr>
        <w:pStyle w:val="a4"/>
        <w:widowControl w:val="0"/>
        <w:numPr>
          <w:ilvl w:val="0"/>
          <w:numId w:val="1"/>
        </w:numPr>
        <w:ind w:left="0" w:firstLine="709"/>
        <w:contextualSpacing/>
        <w:jc w:val="both"/>
        <w:rPr>
          <w:b w:val="0"/>
          <w:szCs w:val="28"/>
        </w:rPr>
      </w:pPr>
      <w:r w:rsidRPr="0042543C">
        <w:rPr>
          <w:b w:val="0"/>
          <w:szCs w:val="28"/>
        </w:rPr>
        <w:t>Схему размещения нестационарных торговых объектов  на территории МО  «</w:t>
      </w:r>
      <w:r w:rsidR="00507BA4">
        <w:rPr>
          <w:b w:val="0"/>
          <w:szCs w:val="28"/>
        </w:rPr>
        <w:t>Урдомское» изложить в новой редакции согласно приложению настоящего постановления.</w:t>
      </w:r>
    </w:p>
    <w:p w:rsidR="00972DE9" w:rsidRPr="007911AC" w:rsidRDefault="00507BA4" w:rsidP="00972DE9">
      <w:pPr>
        <w:pStyle w:val="Default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со дня его подписания.</w:t>
      </w:r>
    </w:p>
    <w:p w:rsidR="00972DE9" w:rsidRDefault="00972DE9" w:rsidP="00972DE9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2DE9" w:rsidRPr="007911AC" w:rsidRDefault="00972DE9" w:rsidP="00972DE9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2DE9" w:rsidRDefault="00972DE9" w:rsidP="00972DE9">
      <w:pPr>
        <w:tabs>
          <w:tab w:val="left" w:pos="12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1AC">
        <w:rPr>
          <w:rFonts w:ascii="Times New Roman" w:hAnsi="Times New Roman" w:cs="Times New Roman"/>
          <w:sz w:val="28"/>
          <w:szCs w:val="28"/>
        </w:rPr>
        <w:t xml:space="preserve">Глава МО «Урдомское»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7911AC">
        <w:rPr>
          <w:rFonts w:ascii="Times New Roman" w:hAnsi="Times New Roman" w:cs="Times New Roman"/>
          <w:sz w:val="28"/>
          <w:szCs w:val="28"/>
        </w:rPr>
        <w:t xml:space="preserve">                                            Е. В. Смирнова</w:t>
      </w:r>
    </w:p>
    <w:p w:rsidR="00972DE9" w:rsidRDefault="00972DE9" w:rsidP="00972DE9"/>
    <w:p w:rsidR="007E5449" w:rsidRDefault="007E5449"/>
    <w:sectPr w:rsidR="007E5449" w:rsidSect="006161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C763FE"/>
    <w:multiLevelType w:val="hybridMultilevel"/>
    <w:tmpl w:val="7800FCF2"/>
    <w:lvl w:ilvl="0" w:tplc="7D7A32B4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72DE9"/>
    <w:rsid w:val="00445A77"/>
    <w:rsid w:val="00507BA4"/>
    <w:rsid w:val="00660867"/>
    <w:rsid w:val="007E5449"/>
    <w:rsid w:val="00972D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A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72DE9"/>
    <w:rPr>
      <w:color w:val="0000FF"/>
      <w:u w:val="single"/>
    </w:rPr>
  </w:style>
  <w:style w:type="paragraph" w:customStyle="1" w:styleId="Default">
    <w:name w:val="Default"/>
    <w:rsid w:val="00972DE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4">
    <w:name w:val="Title"/>
    <w:basedOn w:val="a"/>
    <w:link w:val="a5"/>
    <w:uiPriority w:val="99"/>
    <w:qFormat/>
    <w:rsid w:val="00972DE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a5">
    <w:name w:val="Название Знак"/>
    <w:basedOn w:val="a0"/>
    <w:link w:val="a4"/>
    <w:uiPriority w:val="99"/>
    <w:rsid w:val="00972DE9"/>
    <w:rPr>
      <w:rFonts w:ascii="Times New Roman" w:eastAsia="Times New Roman" w:hAnsi="Times New Roman" w:cs="Times New Roman"/>
      <w:b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1AE4102ED9440738CE867FFDCCC15BC8631316BBEA8468AB31695AFE43D92DA4A25F9C4EF42628FYE19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2020-06-15T11:04:00Z</cp:lastPrinted>
  <dcterms:created xsi:type="dcterms:W3CDTF">2020-06-08T08:33:00Z</dcterms:created>
  <dcterms:modified xsi:type="dcterms:W3CDTF">2020-06-15T11:04:00Z</dcterms:modified>
</cp:coreProperties>
</file>