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8A3D94">
        <w:rPr>
          <w:sz w:val="28"/>
          <w:szCs w:val="28"/>
        </w:rPr>
        <w:t xml:space="preserve">от </w:t>
      </w:r>
      <w:r w:rsidR="00495B4E" w:rsidRPr="008A3D94">
        <w:rPr>
          <w:sz w:val="28"/>
          <w:szCs w:val="28"/>
        </w:rPr>
        <w:t>0</w:t>
      </w:r>
      <w:r w:rsidR="008A3D94" w:rsidRPr="008A3D94">
        <w:rPr>
          <w:sz w:val="28"/>
          <w:szCs w:val="28"/>
        </w:rPr>
        <w:t>3</w:t>
      </w:r>
      <w:r w:rsidR="00273FDE" w:rsidRPr="008A3D94">
        <w:rPr>
          <w:sz w:val="28"/>
          <w:szCs w:val="28"/>
        </w:rPr>
        <w:t xml:space="preserve"> </w:t>
      </w:r>
      <w:r w:rsidR="008A3D94" w:rsidRPr="008A3D94">
        <w:rPr>
          <w:sz w:val="28"/>
          <w:szCs w:val="28"/>
        </w:rPr>
        <w:t>мая</w:t>
      </w:r>
      <w:r w:rsidRPr="008A3D94">
        <w:rPr>
          <w:sz w:val="28"/>
          <w:szCs w:val="28"/>
        </w:rPr>
        <w:t xml:space="preserve"> 201</w:t>
      </w:r>
      <w:r w:rsidR="008A3D94" w:rsidRPr="008A3D94">
        <w:rPr>
          <w:sz w:val="28"/>
          <w:szCs w:val="28"/>
        </w:rPr>
        <w:t>7</w:t>
      </w:r>
      <w:r w:rsidRPr="008A3D94">
        <w:rPr>
          <w:sz w:val="28"/>
          <w:szCs w:val="28"/>
        </w:rPr>
        <w:t xml:space="preserve"> года № </w:t>
      </w:r>
      <w:r w:rsidR="008A3D94">
        <w:rPr>
          <w:sz w:val="28"/>
          <w:szCs w:val="28"/>
        </w:rPr>
        <w:t>44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8A3D94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8A3D94">
              <w:rPr>
                <w:b/>
                <w:sz w:val="28"/>
                <w:szCs w:val="28"/>
              </w:rPr>
              <w:t>01</w:t>
            </w:r>
            <w:r w:rsidR="00FC5702">
              <w:rPr>
                <w:b/>
                <w:sz w:val="28"/>
                <w:szCs w:val="28"/>
              </w:rPr>
              <w:t xml:space="preserve"> </w:t>
            </w:r>
            <w:r w:rsidR="008A3D94">
              <w:rPr>
                <w:b/>
                <w:sz w:val="28"/>
                <w:szCs w:val="28"/>
              </w:rPr>
              <w:t>декабря</w:t>
            </w:r>
            <w:r w:rsidR="00FC5702">
              <w:rPr>
                <w:b/>
                <w:sz w:val="28"/>
                <w:szCs w:val="28"/>
              </w:rPr>
              <w:t xml:space="preserve">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8A3D94">
              <w:rPr>
                <w:b/>
                <w:sz w:val="28"/>
                <w:szCs w:val="28"/>
              </w:rPr>
              <w:t>4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8A3D94">
              <w:rPr>
                <w:b/>
                <w:sz w:val="28"/>
                <w:szCs w:val="28"/>
              </w:rPr>
              <w:t>58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5B37CF">
        <w:rPr>
          <w:sz w:val="28"/>
          <w:szCs w:val="28"/>
        </w:rPr>
        <w:t xml:space="preserve">Градостроительного кодекса РФ,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</w:t>
      </w:r>
      <w:r w:rsidR="00217871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76311" w:rsidRPr="0007228D" w:rsidRDefault="00FC5702" w:rsidP="009B3529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7228D">
        <w:rPr>
          <w:rStyle w:val="a4"/>
          <w:b w:val="0"/>
          <w:color w:val="auto"/>
          <w:sz w:val="28"/>
          <w:szCs w:val="28"/>
        </w:rPr>
        <w:t>Внести в</w:t>
      </w:r>
      <w:r w:rsidRPr="0007228D">
        <w:rPr>
          <w:rStyle w:val="a4"/>
          <w:color w:val="auto"/>
          <w:sz w:val="28"/>
          <w:szCs w:val="28"/>
        </w:rPr>
        <w:t xml:space="preserve"> А</w:t>
      </w:r>
      <w:r w:rsidRPr="0007228D">
        <w:rPr>
          <w:sz w:val="28"/>
          <w:szCs w:val="28"/>
        </w:rPr>
        <w:t>дминистративный регламент предоставления муниципальной услуги «</w:t>
      </w:r>
      <w:r w:rsidR="008A3D94" w:rsidRPr="0007228D">
        <w:rPr>
          <w:sz w:val="28"/>
          <w:szCs w:val="28"/>
        </w:rPr>
        <w:t>Выдача разрешений на ввод объектов в эксплуатацию при осуществлении строительства, реконструкции объектов капитального строительства</w:t>
      </w:r>
      <w:r w:rsidRPr="0007228D">
        <w:rPr>
          <w:sz w:val="28"/>
          <w:szCs w:val="28"/>
        </w:rPr>
        <w:t>»</w:t>
      </w:r>
      <w:r w:rsidR="00BE09D8" w:rsidRPr="0007228D">
        <w:rPr>
          <w:sz w:val="28"/>
          <w:szCs w:val="28"/>
        </w:rPr>
        <w:t xml:space="preserve"> </w:t>
      </w:r>
      <w:r w:rsidRPr="0007228D">
        <w:rPr>
          <w:sz w:val="28"/>
          <w:szCs w:val="28"/>
        </w:rPr>
        <w:t>утвержденный Постановление</w:t>
      </w:r>
      <w:r w:rsidR="00A33F34" w:rsidRPr="0007228D">
        <w:rPr>
          <w:sz w:val="28"/>
          <w:szCs w:val="28"/>
        </w:rPr>
        <w:t>м</w:t>
      </w:r>
      <w:r w:rsidRPr="0007228D">
        <w:rPr>
          <w:sz w:val="28"/>
          <w:szCs w:val="28"/>
        </w:rPr>
        <w:t xml:space="preserve"> Администрации МО «Урдомское» от </w:t>
      </w:r>
      <w:r w:rsidR="008A3D94" w:rsidRPr="0007228D">
        <w:rPr>
          <w:sz w:val="28"/>
          <w:szCs w:val="28"/>
        </w:rPr>
        <w:t>01 декабря</w:t>
      </w:r>
      <w:r w:rsidRPr="0007228D">
        <w:rPr>
          <w:sz w:val="28"/>
          <w:szCs w:val="28"/>
        </w:rPr>
        <w:t xml:space="preserve"> 201</w:t>
      </w:r>
      <w:r w:rsidR="008A3D94" w:rsidRPr="0007228D">
        <w:rPr>
          <w:sz w:val="28"/>
          <w:szCs w:val="28"/>
        </w:rPr>
        <w:t>4</w:t>
      </w:r>
      <w:r w:rsidRPr="0007228D">
        <w:rPr>
          <w:sz w:val="28"/>
          <w:szCs w:val="28"/>
        </w:rPr>
        <w:t xml:space="preserve"> года № </w:t>
      </w:r>
      <w:r w:rsidR="008A3D94" w:rsidRPr="0007228D">
        <w:rPr>
          <w:sz w:val="28"/>
          <w:szCs w:val="28"/>
        </w:rPr>
        <w:t>58</w:t>
      </w:r>
      <w:r w:rsidRPr="0007228D">
        <w:rPr>
          <w:sz w:val="28"/>
          <w:szCs w:val="28"/>
        </w:rPr>
        <w:t xml:space="preserve"> следующие изменения и дополнения: </w:t>
      </w:r>
    </w:p>
    <w:p w:rsidR="0010423E" w:rsidRPr="0007228D" w:rsidRDefault="00217871" w:rsidP="009B3529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Подпункт</w:t>
      </w:r>
      <w:r w:rsidR="00CA0A0C" w:rsidRPr="0007228D">
        <w:rPr>
          <w:sz w:val="28"/>
          <w:szCs w:val="28"/>
        </w:rPr>
        <w:t>ы</w:t>
      </w:r>
      <w:r w:rsidRPr="0007228D">
        <w:rPr>
          <w:sz w:val="28"/>
          <w:szCs w:val="28"/>
        </w:rPr>
        <w:t xml:space="preserve"> в)</w:t>
      </w:r>
      <w:r w:rsidR="00CA0A0C" w:rsidRPr="0007228D">
        <w:rPr>
          <w:sz w:val="28"/>
          <w:szCs w:val="28"/>
        </w:rPr>
        <w:t>,</w:t>
      </w:r>
      <w:r w:rsidRPr="0007228D">
        <w:rPr>
          <w:sz w:val="28"/>
          <w:szCs w:val="28"/>
        </w:rPr>
        <w:t xml:space="preserve"> </w:t>
      </w:r>
      <w:r w:rsidR="00CA0A0C" w:rsidRPr="0007228D">
        <w:rPr>
          <w:sz w:val="28"/>
          <w:szCs w:val="28"/>
        </w:rPr>
        <w:t xml:space="preserve">г) </w:t>
      </w:r>
      <w:r w:rsidRPr="0007228D">
        <w:rPr>
          <w:sz w:val="28"/>
          <w:szCs w:val="28"/>
        </w:rPr>
        <w:t>п</w:t>
      </w:r>
      <w:r w:rsidR="0010423E" w:rsidRPr="0007228D">
        <w:rPr>
          <w:sz w:val="28"/>
          <w:szCs w:val="28"/>
        </w:rPr>
        <w:t xml:space="preserve">ункта </w:t>
      </w:r>
      <w:r w:rsidR="00D76311" w:rsidRPr="0007228D">
        <w:rPr>
          <w:sz w:val="28"/>
          <w:szCs w:val="28"/>
        </w:rPr>
        <w:t>1.3.1</w:t>
      </w:r>
      <w:r w:rsidRPr="0007228D">
        <w:rPr>
          <w:sz w:val="28"/>
          <w:szCs w:val="28"/>
        </w:rPr>
        <w:t xml:space="preserve">. </w:t>
      </w:r>
      <w:r w:rsidR="0010423E" w:rsidRPr="0007228D">
        <w:rPr>
          <w:sz w:val="28"/>
          <w:szCs w:val="28"/>
        </w:rPr>
        <w:t>изложить в новой редакции:</w:t>
      </w:r>
    </w:p>
    <w:p w:rsidR="00CA0A0C" w:rsidRPr="0007228D" w:rsidRDefault="00D76311" w:rsidP="009B352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«</w:t>
      </w:r>
      <w:r w:rsidR="00217871" w:rsidRPr="0007228D">
        <w:rPr>
          <w:sz w:val="28"/>
          <w:szCs w:val="28"/>
        </w:rPr>
        <w:t xml:space="preserve">в) </w:t>
      </w:r>
      <w:r w:rsidR="00CA0A0C" w:rsidRPr="0007228D">
        <w:rPr>
          <w:sz w:val="28"/>
          <w:szCs w:val="28"/>
        </w:rPr>
        <w:t xml:space="preserve">по почте путем обращения </w:t>
      </w:r>
      <w:r w:rsidR="00BE09D8" w:rsidRPr="0007228D">
        <w:rPr>
          <w:sz w:val="28"/>
          <w:szCs w:val="28"/>
        </w:rPr>
        <w:t xml:space="preserve">Заявителя </w:t>
      </w:r>
      <w:r w:rsidR="00CA0A0C" w:rsidRPr="0007228D">
        <w:rPr>
          <w:sz w:val="28"/>
          <w:szCs w:val="28"/>
        </w:rPr>
        <w:t>с письменным запросом о предоставлении информации</w:t>
      </w:r>
      <w:r w:rsidR="00BE09D8" w:rsidRPr="0007228D">
        <w:rPr>
          <w:sz w:val="28"/>
          <w:szCs w:val="28"/>
        </w:rPr>
        <w:t xml:space="preserve">: 165720, Архангельская область, Ленский район,  </w:t>
      </w:r>
      <w:proofErr w:type="spellStart"/>
      <w:r w:rsidR="00BE09D8" w:rsidRPr="0007228D">
        <w:rPr>
          <w:sz w:val="28"/>
          <w:szCs w:val="28"/>
        </w:rPr>
        <w:t>рп</w:t>
      </w:r>
      <w:proofErr w:type="spellEnd"/>
      <w:r w:rsidR="00CA0A0C" w:rsidRPr="0007228D">
        <w:rPr>
          <w:sz w:val="28"/>
          <w:szCs w:val="28"/>
        </w:rPr>
        <w:t>. Урдома, ул. Вычегодская, д.43;</w:t>
      </w:r>
    </w:p>
    <w:p w:rsidR="00CA0A0C" w:rsidRPr="0007228D" w:rsidRDefault="00CA0A0C" w:rsidP="009B35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г) самостоятельная передача гражданами письменных обращений в Администрацию осуществляется по адресу:</w:t>
      </w:r>
    </w:p>
    <w:p w:rsidR="00CA0A0C" w:rsidRPr="0007228D" w:rsidRDefault="00CA0A0C" w:rsidP="009B352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07228D">
        <w:rPr>
          <w:sz w:val="28"/>
          <w:szCs w:val="28"/>
        </w:rPr>
        <w:t>рп</w:t>
      </w:r>
      <w:proofErr w:type="spellEnd"/>
      <w:r w:rsidRPr="0007228D">
        <w:rPr>
          <w:sz w:val="28"/>
          <w:szCs w:val="28"/>
        </w:rPr>
        <w:t>. Урдома, ул. Вычегодская, д.43, приемная.</w:t>
      </w:r>
    </w:p>
    <w:p w:rsidR="00CA0A0C" w:rsidRPr="0007228D" w:rsidRDefault="00CA0A0C" w:rsidP="009B352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График приема письменных обращений граждан в приемной:</w:t>
      </w:r>
    </w:p>
    <w:p w:rsidR="00CA0A0C" w:rsidRPr="0007228D" w:rsidRDefault="00CA0A0C" w:rsidP="009B352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Понедельник с 10 часов 00 минут до 13 часов 00 минут;</w:t>
      </w:r>
    </w:p>
    <w:p w:rsidR="00CA0A0C" w:rsidRPr="0007228D" w:rsidRDefault="00CA0A0C" w:rsidP="009B352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Среда с 14 часов 00 минут до 17 часов 00 минут;</w:t>
      </w:r>
    </w:p>
    <w:p w:rsidR="0010423E" w:rsidRPr="0007228D" w:rsidRDefault="00CA0A0C" w:rsidP="009B352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Пятница с 09 часов до 13 часов 00 минут</w:t>
      </w:r>
      <w:proofErr w:type="gramStart"/>
      <w:r w:rsidRPr="0007228D">
        <w:rPr>
          <w:sz w:val="28"/>
          <w:szCs w:val="28"/>
        </w:rPr>
        <w:t>.</w:t>
      </w:r>
      <w:r w:rsidR="00BE09D8" w:rsidRPr="0007228D">
        <w:rPr>
          <w:sz w:val="28"/>
          <w:szCs w:val="28"/>
        </w:rPr>
        <w:t>»;</w:t>
      </w:r>
      <w:proofErr w:type="gramEnd"/>
    </w:p>
    <w:p w:rsidR="000D6DDC" w:rsidRPr="0007228D" w:rsidRDefault="001246AA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color w:val="auto"/>
          <w:sz w:val="28"/>
          <w:szCs w:val="28"/>
        </w:rPr>
        <w:t>П</w:t>
      </w:r>
      <w:r w:rsidR="00BB57A1" w:rsidRPr="0007228D">
        <w:rPr>
          <w:rStyle w:val="a4"/>
          <w:b w:val="0"/>
          <w:color w:val="auto"/>
          <w:sz w:val="28"/>
          <w:szCs w:val="28"/>
        </w:rPr>
        <w:t>одпун</w:t>
      </w:r>
      <w:r w:rsidRPr="0007228D">
        <w:rPr>
          <w:rStyle w:val="a4"/>
          <w:b w:val="0"/>
          <w:color w:val="auto"/>
          <w:sz w:val="28"/>
          <w:szCs w:val="28"/>
        </w:rPr>
        <w:t>кт 6) пункта 2.1.3 изложить в новой редакции:</w:t>
      </w:r>
      <w:r w:rsidR="000D6DDC" w:rsidRPr="0007228D">
        <w:rPr>
          <w:rStyle w:val="a4"/>
          <w:b w:val="0"/>
          <w:color w:val="auto"/>
          <w:sz w:val="28"/>
          <w:szCs w:val="28"/>
        </w:rPr>
        <w:t xml:space="preserve"> </w:t>
      </w:r>
    </w:p>
    <w:p w:rsidR="000D6DDC" w:rsidRPr="0007228D" w:rsidRDefault="000D6DDC" w:rsidP="009B352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7228D">
        <w:rPr>
          <w:rStyle w:val="a4"/>
          <w:b w:val="0"/>
          <w:color w:val="auto"/>
          <w:sz w:val="28"/>
          <w:szCs w:val="28"/>
        </w:rPr>
        <w:t xml:space="preserve">«6) </w:t>
      </w:r>
      <w:r w:rsidRPr="0007228D">
        <w:rPr>
          <w:sz w:val="28"/>
          <w:szCs w:val="28"/>
        </w:rPr>
        <w:t>Приказ Министерства строительства и жилищно-коммунального хозяйства РФ от 19 февраля 2015 г. N 117/</w:t>
      </w:r>
      <w:proofErr w:type="spellStart"/>
      <w:proofErr w:type="gramStart"/>
      <w:r w:rsidRPr="0007228D">
        <w:rPr>
          <w:sz w:val="28"/>
          <w:szCs w:val="28"/>
        </w:rPr>
        <w:t>пр</w:t>
      </w:r>
      <w:proofErr w:type="spellEnd"/>
      <w:proofErr w:type="gramEnd"/>
      <w:r w:rsidRPr="0007228D">
        <w:rPr>
          <w:sz w:val="28"/>
          <w:szCs w:val="28"/>
        </w:rPr>
        <w:t xml:space="preserve"> "Об утверждении формы </w:t>
      </w:r>
      <w:r w:rsidRPr="0007228D">
        <w:rPr>
          <w:sz w:val="28"/>
          <w:szCs w:val="28"/>
        </w:rPr>
        <w:lastRenderedPageBreak/>
        <w:t>разрешения на строительство и формы разрешения на ввод объекта в эксплуатацию";»;</w:t>
      </w:r>
    </w:p>
    <w:p w:rsidR="001246AA" w:rsidRPr="0007228D" w:rsidRDefault="000D6DDC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 xml:space="preserve">Подпункт </w:t>
      </w:r>
      <w:r w:rsidRPr="0007228D">
        <w:rPr>
          <w:rStyle w:val="a4"/>
          <w:b w:val="0"/>
          <w:color w:val="auto"/>
          <w:sz w:val="28"/>
          <w:szCs w:val="28"/>
        </w:rPr>
        <w:t>7) пункта 2.1.3 – исключить;</w:t>
      </w:r>
    </w:p>
    <w:p w:rsidR="00B336C0" w:rsidRPr="0007228D" w:rsidRDefault="00B336C0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>Подпункт в) п</w:t>
      </w:r>
      <w:r w:rsidR="000D6DDC" w:rsidRPr="0007228D">
        <w:rPr>
          <w:rStyle w:val="a4"/>
          <w:b w:val="0"/>
          <w:bCs w:val="0"/>
          <w:color w:val="auto"/>
          <w:sz w:val="28"/>
          <w:szCs w:val="28"/>
        </w:rPr>
        <w:t xml:space="preserve">ункт 2.1.3. 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>изложить в новой редакции:</w:t>
      </w:r>
    </w:p>
    <w:p w:rsidR="00B336C0" w:rsidRPr="0007228D" w:rsidRDefault="00B336C0" w:rsidP="009B3529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«в)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</w:t>
      </w:r>
      <w:proofErr w:type="gramStart"/>
      <w:r w:rsidRPr="0007228D">
        <w:rPr>
          <w:sz w:val="28"/>
          <w:szCs w:val="28"/>
        </w:rPr>
        <w:t>;»</w:t>
      </w:r>
      <w:proofErr w:type="gramEnd"/>
      <w:r w:rsidRPr="0007228D">
        <w:rPr>
          <w:sz w:val="28"/>
          <w:szCs w:val="28"/>
        </w:rPr>
        <w:t>;</w:t>
      </w:r>
    </w:p>
    <w:p w:rsidR="008B5850" w:rsidRPr="0007228D" w:rsidRDefault="008B5850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>Пункт 2.2.1. изложить в новой редакции:</w:t>
      </w:r>
    </w:p>
    <w:p w:rsidR="008B5850" w:rsidRPr="0007228D" w:rsidRDefault="008B5850" w:rsidP="009B3529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 xml:space="preserve">«2.2.1. для получения Услуги Заявитель </w:t>
      </w:r>
      <w:proofErr w:type="gramStart"/>
      <w:r w:rsidRPr="0007228D">
        <w:rPr>
          <w:rStyle w:val="a4"/>
          <w:b w:val="0"/>
          <w:bCs w:val="0"/>
          <w:color w:val="auto"/>
          <w:sz w:val="28"/>
          <w:szCs w:val="28"/>
        </w:rPr>
        <w:t>предоставляет следующие документы</w:t>
      </w:r>
      <w:proofErr w:type="gramEnd"/>
      <w:r w:rsidRPr="0007228D">
        <w:rPr>
          <w:rStyle w:val="a4"/>
          <w:b w:val="0"/>
          <w:bCs w:val="0"/>
          <w:color w:val="auto"/>
          <w:sz w:val="28"/>
          <w:szCs w:val="28"/>
        </w:rPr>
        <w:t>:</w:t>
      </w:r>
    </w:p>
    <w:p w:rsidR="008B5850" w:rsidRPr="0007228D" w:rsidRDefault="008B5850" w:rsidP="009B3529">
      <w:pPr>
        <w:autoSpaceDE w:val="0"/>
        <w:autoSpaceDN w:val="0"/>
        <w:adjustRightInd w:val="0"/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>1)заявление о выдаче разрешения на ввод в эксплуатацию (приложение № 1 к регламенту);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55031"/>
      <w:r w:rsidRPr="0007228D">
        <w:rPr>
          <w:sz w:val="28"/>
          <w:szCs w:val="28"/>
        </w:rPr>
        <w:t>2</w:t>
      </w:r>
      <w:r w:rsidRPr="00B336C0">
        <w:rPr>
          <w:sz w:val="28"/>
          <w:szCs w:val="28"/>
        </w:rPr>
        <w:t>) правоустанавливающие документы на земельный участок;</w:t>
      </w:r>
    </w:p>
    <w:bookmarkEnd w:id="0"/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3</w:t>
      </w:r>
      <w:r w:rsidRPr="00B336C0">
        <w:rPr>
          <w:sz w:val="28"/>
          <w:szCs w:val="28"/>
        </w:rPr>
        <w:t>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55033"/>
      <w:r w:rsidRPr="0007228D">
        <w:rPr>
          <w:sz w:val="28"/>
          <w:szCs w:val="28"/>
        </w:rPr>
        <w:t>4</w:t>
      </w:r>
      <w:r w:rsidRPr="00B336C0">
        <w:rPr>
          <w:sz w:val="28"/>
          <w:szCs w:val="28"/>
        </w:rPr>
        <w:t>) разрешение на строительство;</w:t>
      </w:r>
    </w:p>
    <w:bookmarkEnd w:id="1"/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5</w:t>
      </w:r>
      <w:r w:rsidRPr="00B336C0">
        <w:rPr>
          <w:sz w:val="28"/>
          <w:szCs w:val="28"/>
        </w:rPr>
        <w:t>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6</w:t>
      </w:r>
      <w:r w:rsidRPr="00B336C0">
        <w:rPr>
          <w:sz w:val="28"/>
          <w:szCs w:val="28"/>
        </w:rPr>
        <w:t>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7228D">
        <w:rPr>
          <w:sz w:val="28"/>
          <w:szCs w:val="28"/>
        </w:rPr>
        <w:t>7</w:t>
      </w:r>
      <w:r w:rsidRPr="00B336C0">
        <w:rPr>
          <w:sz w:val="28"/>
          <w:szCs w:val="28"/>
        </w:rPr>
        <w:t xml:space="preserve">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</w:t>
      </w:r>
      <w:hyperlink w:anchor="sub_1014" w:history="1">
        <w:r w:rsidRPr="0007228D">
          <w:rPr>
            <w:color w:val="106BBE"/>
            <w:sz w:val="28"/>
            <w:szCs w:val="28"/>
          </w:rPr>
          <w:t>реконструкции</w:t>
        </w:r>
      </w:hyperlink>
      <w:r w:rsidRPr="00B336C0">
        <w:rPr>
          <w:sz w:val="28"/>
          <w:szCs w:val="28"/>
        </w:rPr>
        <w:t xml:space="preserve"> на основании договора, а также лицом, осуществляющим строительный контроль, в случае осуществления строительного</w:t>
      </w:r>
      <w:proofErr w:type="gramEnd"/>
      <w:r w:rsidRPr="00B336C0">
        <w:rPr>
          <w:sz w:val="28"/>
          <w:szCs w:val="28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8</w:t>
      </w:r>
      <w:r w:rsidRPr="00B336C0">
        <w:rPr>
          <w:sz w:val="28"/>
          <w:szCs w:val="28"/>
        </w:rPr>
        <w:t>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9</w:t>
      </w:r>
      <w:r w:rsidRPr="00B336C0">
        <w:rPr>
          <w:sz w:val="28"/>
          <w:szCs w:val="28"/>
        </w:rPr>
        <w:t xml:space="preserve"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</w:t>
      </w:r>
      <w:r w:rsidRPr="00B336C0">
        <w:rPr>
          <w:sz w:val="28"/>
          <w:szCs w:val="28"/>
        </w:rPr>
        <w:lastRenderedPageBreak/>
        <w:t>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7228D">
        <w:rPr>
          <w:sz w:val="28"/>
          <w:szCs w:val="28"/>
        </w:rPr>
        <w:t>10</w:t>
      </w:r>
      <w:r w:rsidRPr="00B336C0">
        <w:rPr>
          <w:sz w:val="28"/>
          <w:szCs w:val="28"/>
        </w:rPr>
        <w:t xml:space="preserve">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w:anchor="sub_5407" w:history="1">
        <w:r w:rsidRPr="0007228D">
          <w:rPr>
            <w:color w:val="106BBE"/>
            <w:sz w:val="28"/>
            <w:szCs w:val="28"/>
          </w:rPr>
          <w:t>частью 7 статьи 54</w:t>
        </w:r>
      </w:hyperlink>
      <w:r w:rsidRPr="00B336C0">
        <w:rPr>
          <w:sz w:val="28"/>
          <w:szCs w:val="28"/>
        </w:rPr>
        <w:t xml:space="preserve"> </w:t>
      </w:r>
      <w:r w:rsidRPr="0007228D">
        <w:rPr>
          <w:sz w:val="28"/>
          <w:szCs w:val="28"/>
        </w:rPr>
        <w:t xml:space="preserve">Градостроительного </w:t>
      </w:r>
      <w:r w:rsidRPr="00B336C0">
        <w:rPr>
          <w:sz w:val="28"/>
          <w:szCs w:val="28"/>
        </w:rPr>
        <w:t>Кодекса;</w:t>
      </w:r>
      <w:proofErr w:type="gramEnd"/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36C0">
        <w:rPr>
          <w:sz w:val="28"/>
          <w:szCs w:val="28"/>
        </w:rPr>
        <w:t>1</w:t>
      </w:r>
      <w:r w:rsidRPr="0007228D">
        <w:rPr>
          <w:sz w:val="28"/>
          <w:szCs w:val="28"/>
        </w:rPr>
        <w:t>1</w:t>
      </w:r>
      <w:r w:rsidRPr="00B336C0">
        <w:rPr>
          <w:sz w:val="28"/>
          <w:szCs w:val="28"/>
        </w:rPr>
        <w:t xml:space="preserve">) документ, подтверждающий заключение </w:t>
      </w:r>
      <w:proofErr w:type="gramStart"/>
      <w:r w:rsidRPr="00B336C0">
        <w:rPr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B336C0">
        <w:rPr>
          <w:sz w:val="28"/>
          <w:szCs w:val="28"/>
        </w:rPr>
        <w:t xml:space="preserve"> за причинение вреда в результате аварии на опасном объекте в соответствии с </w:t>
      </w:r>
      <w:hyperlink r:id="rId6" w:history="1">
        <w:r w:rsidRPr="0007228D">
          <w:rPr>
            <w:color w:val="106BBE"/>
            <w:sz w:val="28"/>
            <w:szCs w:val="28"/>
          </w:rPr>
          <w:t>законодательством</w:t>
        </w:r>
      </w:hyperlink>
      <w:r w:rsidRPr="00B336C0">
        <w:rPr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8B5850" w:rsidRPr="00B336C0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336C0">
        <w:rPr>
          <w:sz w:val="28"/>
          <w:szCs w:val="28"/>
        </w:rPr>
        <w:t>1</w:t>
      </w:r>
      <w:r w:rsidRPr="0007228D">
        <w:rPr>
          <w:sz w:val="28"/>
          <w:szCs w:val="28"/>
        </w:rPr>
        <w:t>2</w:t>
      </w:r>
      <w:r w:rsidRPr="00B336C0">
        <w:rPr>
          <w:sz w:val="28"/>
          <w:szCs w:val="28"/>
        </w:rPr>
        <w:t xml:space="preserve"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</w:t>
      </w:r>
      <w:hyperlink r:id="rId7" w:history="1">
        <w:r w:rsidRPr="0007228D">
          <w:rPr>
            <w:color w:val="106BBE"/>
            <w:sz w:val="28"/>
            <w:szCs w:val="28"/>
          </w:rPr>
          <w:t>Федеральным законом</w:t>
        </w:r>
      </w:hyperlink>
      <w:r w:rsidRPr="00B336C0">
        <w:rPr>
          <w:sz w:val="28"/>
          <w:szCs w:val="28"/>
        </w:rPr>
        <w:t xml:space="preserve"> от 25 июня 2002 года N 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E71EE9" w:rsidRPr="0007228D" w:rsidRDefault="008B5850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36C0">
        <w:rPr>
          <w:sz w:val="28"/>
          <w:szCs w:val="28"/>
        </w:rPr>
        <w:t>1</w:t>
      </w:r>
      <w:r w:rsidRPr="0007228D">
        <w:rPr>
          <w:sz w:val="28"/>
          <w:szCs w:val="28"/>
        </w:rPr>
        <w:t>3</w:t>
      </w:r>
      <w:r w:rsidRPr="00B336C0">
        <w:rPr>
          <w:sz w:val="28"/>
          <w:szCs w:val="28"/>
        </w:rPr>
        <w:t xml:space="preserve">) технический план объекта капитального строительства, подготовленный в соответствии с </w:t>
      </w:r>
      <w:hyperlink r:id="rId8" w:history="1">
        <w:r w:rsidRPr="0007228D">
          <w:rPr>
            <w:color w:val="106BBE"/>
            <w:sz w:val="28"/>
            <w:szCs w:val="28"/>
          </w:rPr>
          <w:t>Федеральным законом</w:t>
        </w:r>
      </w:hyperlink>
      <w:r w:rsidRPr="00B336C0">
        <w:rPr>
          <w:sz w:val="28"/>
          <w:szCs w:val="28"/>
        </w:rPr>
        <w:t xml:space="preserve"> от 13 июля 2015 года N 218-ФЗ "О государств</w:t>
      </w:r>
      <w:r w:rsidR="00E71EE9" w:rsidRPr="0007228D">
        <w:rPr>
          <w:sz w:val="28"/>
          <w:szCs w:val="28"/>
        </w:rPr>
        <w:t>енной регистрации недвижимости";</w:t>
      </w:r>
    </w:p>
    <w:p w:rsidR="008B5850" w:rsidRPr="00B336C0" w:rsidRDefault="00E71EE9" w:rsidP="009B35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28D">
        <w:rPr>
          <w:sz w:val="28"/>
          <w:szCs w:val="28"/>
        </w:rPr>
        <w:t>14)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 в соответствии с частью 4 статьи 55 Градостроительного кодекса РФ</w:t>
      </w:r>
      <w:proofErr w:type="gramStart"/>
      <w:r w:rsidRPr="0007228D">
        <w:rPr>
          <w:sz w:val="28"/>
          <w:szCs w:val="28"/>
        </w:rPr>
        <w:t>.»;</w:t>
      </w:r>
      <w:proofErr w:type="gramEnd"/>
    </w:p>
    <w:p w:rsidR="000D6DDC" w:rsidRPr="0007228D" w:rsidRDefault="00E71EE9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>Пункт 2.2.2. изложить в новой редакции:</w:t>
      </w:r>
    </w:p>
    <w:p w:rsidR="00E71EE9" w:rsidRPr="0007228D" w:rsidRDefault="00E71EE9" w:rsidP="009B3529">
      <w:pPr>
        <w:pStyle w:val="2"/>
        <w:spacing w:after="0" w:line="240" w:lineRule="auto"/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 xml:space="preserve">«2.2.2. </w:t>
      </w:r>
      <w:r w:rsidR="0007228D" w:rsidRPr="0007228D">
        <w:rPr>
          <w:sz w:val="28"/>
          <w:szCs w:val="28"/>
        </w:rPr>
        <w:t>Для предоставления муниципальной услуги заявитель вправе по собственной инициативе предоставить иные документы, имеющие отношение к запросу</w:t>
      </w:r>
      <w:proofErr w:type="gramStart"/>
      <w:r w:rsidR="0007228D" w:rsidRPr="0007228D">
        <w:rPr>
          <w:sz w:val="28"/>
          <w:szCs w:val="28"/>
        </w:rPr>
        <w:t>.»;</w:t>
      </w:r>
      <w:proofErr w:type="gramEnd"/>
    </w:p>
    <w:p w:rsidR="00A863A5" w:rsidRDefault="00A863A5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07228D">
        <w:rPr>
          <w:rStyle w:val="a4"/>
          <w:b w:val="0"/>
          <w:bCs w:val="0"/>
          <w:color w:val="auto"/>
          <w:sz w:val="28"/>
          <w:szCs w:val="28"/>
        </w:rPr>
        <w:t>Подпункт</w:t>
      </w:r>
      <w:r>
        <w:rPr>
          <w:rStyle w:val="a4"/>
          <w:b w:val="0"/>
          <w:bCs w:val="0"/>
          <w:color w:val="auto"/>
          <w:sz w:val="28"/>
          <w:szCs w:val="28"/>
        </w:rPr>
        <w:t>ы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 xml:space="preserve"> </w:t>
      </w:r>
      <w:r>
        <w:rPr>
          <w:rStyle w:val="a4"/>
          <w:b w:val="0"/>
          <w:bCs w:val="0"/>
          <w:color w:val="auto"/>
          <w:sz w:val="28"/>
          <w:szCs w:val="28"/>
        </w:rPr>
        <w:t>3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>)</w:t>
      </w:r>
      <w:r>
        <w:rPr>
          <w:rStyle w:val="a4"/>
          <w:b w:val="0"/>
          <w:bCs w:val="0"/>
          <w:color w:val="auto"/>
          <w:sz w:val="28"/>
          <w:szCs w:val="28"/>
        </w:rPr>
        <w:t>, 4)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 xml:space="preserve"> пункт</w:t>
      </w:r>
      <w:r>
        <w:rPr>
          <w:rStyle w:val="a4"/>
          <w:b w:val="0"/>
          <w:bCs w:val="0"/>
          <w:color w:val="auto"/>
          <w:sz w:val="28"/>
          <w:szCs w:val="28"/>
        </w:rPr>
        <w:t>а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 xml:space="preserve"> 2.</w:t>
      </w:r>
      <w:r>
        <w:rPr>
          <w:rStyle w:val="a4"/>
          <w:b w:val="0"/>
          <w:bCs w:val="0"/>
          <w:color w:val="auto"/>
          <w:sz w:val="28"/>
          <w:szCs w:val="28"/>
        </w:rPr>
        <w:t>4.1</w:t>
      </w:r>
      <w:r w:rsidRPr="0007228D">
        <w:rPr>
          <w:rStyle w:val="a4"/>
          <w:b w:val="0"/>
          <w:bCs w:val="0"/>
          <w:color w:val="auto"/>
          <w:sz w:val="28"/>
          <w:szCs w:val="28"/>
        </w:rPr>
        <w:t>. изложить в новой редакци</w:t>
      </w:r>
      <w:r>
        <w:rPr>
          <w:rStyle w:val="a4"/>
          <w:b w:val="0"/>
          <w:bCs w:val="0"/>
          <w:color w:val="auto"/>
          <w:sz w:val="28"/>
          <w:szCs w:val="28"/>
        </w:rPr>
        <w:t>и:</w:t>
      </w:r>
    </w:p>
    <w:p w:rsidR="00A863A5" w:rsidRDefault="00A863A5" w:rsidP="009B3529">
      <w:pPr>
        <w:pStyle w:val="a5"/>
        <w:tabs>
          <w:tab w:val="left" w:pos="993"/>
        </w:tabs>
        <w:ind w:left="0" w:firstLine="709"/>
        <w:jc w:val="both"/>
        <w:rPr>
          <w:rStyle w:val="a4"/>
          <w:b w:val="0"/>
          <w:color w:val="auto"/>
          <w:sz w:val="28"/>
          <w:szCs w:val="28"/>
        </w:rPr>
      </w:pPr>
      <w:r>
        <w:rPr>
          <w:rStyle w:val="a4"/>
          <w:b w:val="0"/>
          <w:bCs w:val="0"/>
          <w:color w:val="auto"/>
          <w:sz w:val="28"/>
          <w:szCs w:val="28"/>
        </w:rPr>
        <w:t xml:space="preserve">«3) </w:t>
      </w:r>
      <w:r>
        <w:rPr>
          <w:rStyle w:val="a4"/>
          <w:b w:val="0"/>
          <w:color w:val="auto"/>
          <w:sz w:val="28"/>
          <w:szCs w:val="28"/>
        </w:rPr>
        <w:t>п</w:t>
      </w:r>
      <w:r w:rsidRPr="006A3A0F">
        <w:rPr>
          <w:rStyle w:val="a4"/>
          <w:b w:val="0"/>
          <w:color w:val="auto"/>
          <w:sz w:val="28"/>
          <w:szCs w:val="28"/>
        </w:rPr>
        <w:t>ринятие решения о предоставлении (отказе в предоставлении) Услуги (не более 3 рабочих дней после рассмотрения представленных документов)</w:t>
      </w:r>
      <w:r>
        <w:rPr>
          <w:rStyle w:val="a4"/>
          <w:b w:val="0"/>
          <w:color w:val="auto"/>
          <w:sz w:val="28"/>
          <w:szCs w:val="28"/>
        </w:rPr>
        <w:t>;</w:t>
      </w:r>
    </w:p>
    <w:p w:rsidR="00A863A5" w:rsidRDefault="00A863A5" w:rsidP="009B3529">
      <w:pPr>
        <w:pStyle w:val="a5"/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>4)</w:t>
      </w:r>
      <w:r w:rsidRPr="00A863A5">
        <w:rPr>
          <w:rStyle w:val="a4"/>
          <w:b w:val="0"/>
          <w:color w:val="auto"/>
          <w:sz w:val="28"/>
          <w:szCs w:val="28"/>
        </w:rPr>
        <w:t xml:space="preserve"> </w:t>
      </w:r>
      <w:r>
        <w:rPr>
          <w:rStyle w:val="a4"/>
          <w:b w:val="0"/>
          <w:color w:val="auto"/>
          <w:sz w:val="28"/>
          <w:szCs w:val="28"/>
        </w:rPr>
        <w:t>в</w:t>
      </w:r>
      <w:r w:rsidRPr="00C347CC">
        <w:rPr>
          <w:rStyle w:val="a4"/>
          <w:b w:val="0"/>
          <w:color w:val="auto"/>
          <w:sz w:val="28"/>
          <w:szCs w:val="28"/>
        </w:rPr>
        <w:t>ыдача результата предоставления Услуги (1 рабочий день со дня принятия решения (</w:t>
      </w:r>
      <w:proofErr w:type="gramStart"/>
      <w:r w:rsidRPr="00C347CC">
        <w:rPr>
          <w:rStyle w:val="a4"/>
          <w:b w:val="0"/>
          <w:color w:val="auto"/>
          <w:sz w:val="28"/>
          <w:szCs w:val="28"/>
        </w:rPr>
        <w:t>отказе</w:t>
      </w:r>
      <w:proofErr w:type="gramEnd"/>
      <w:r w:rsidRPr="00C347CC">
        <w:rPr>
          <w:rStyle w:val="a4"/>
          <w:b w:val="0"/>
          <w:color w:val="auto"/>
          <w:sz w:val="28"/>
          <w:szCs w:val="28"/>
        </w:rPr>
        <w:t xml:space="preserve"> в предоставлении) Услуги</w:t>
      </w:r>
      <w:r>
        <w:rPr>
          <w:rStyle w:val="a4"/>
          <w:b w:val="0"/>
          <w:color w:val="auto"/>
          <w:sz w:val="28"/>
          <w:szCs w:val="28"/>
        </w:rPr>
        <w:t>.»;</w:t>
      </w:r>
    </w:p>
    <w:p w:rsidR="00A863A5" w:rsidRPr="00A863A5" w:rsidRDefault="00A863A5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17568A">
        <w:rPr>
          <w:rStyle w:val="a4"/>
          <w:b w:val="0"/>
          <w:color w:val="auto"/>
          <w:sz w:val="28"/>
          <w:szCs w:val="28"/>
        </w:rPr>
        <w:t xml:space="preserve">Пункт </w:t>
      </w:r>
      <w:r>
        <w:rPr>
          <w:rStyle w:val="a4"/>
          <w:b w:val="0"/>
          <w:color w:val="auto"/>
          <w:sz w:val="28"/>
          <w:szCs w:val="28"/>
        </w:rPr>
        <w:t>2.4.2</w:t>
      </w:r>
      <w:r w:rsidRPr="0017568A">
        <w:rPr>
          <w:rStyle w:val="a4"/>
          <w:b w:val="0"/>
          <w:color w:val="auto"/>
          <w:sz w:val="28"/>
          <w:szCs w:val="28"/>
        </w:rPr>
        <w:t xml:space="preserve"> изложить в новой редакции:</w:t>
      </w:r>
    </w:p>
    <w:p w:rsidR="00A863A5" w:rsidRPr="00A863A5" w:rsidRDefault="00A863A5" w:rsidP="009B3529">
      <w:pPr>
        <w:pStyle w:val="a5"/>
        <w:ind w:left="0" w:firstLine="709"/>
        <w:jc w:val="both"/>
        <w:rPr>
          <w:sz w:val="28"/>
          <w:szCs w:val="28"/>
        </w:rPr>
      </w:pPr>
      <w:r w:rsidRPr="00A863A5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 xml:space="preserve">2.4.2. </w:t>
      </w:r>
      <w:r w:rsidRPr="00A863A5">
        <w:rPr>
          <w:sz w:val="28"/>
          <w:szCs w:val="28"/>
        </w:rPr>
        <w:t xml:space="preserve">Общий срок предоставления муниципальной услуги составляет не более 7 рабочих дней </w:t>
      </w:r>
      <w:proofErr w:type="gramStart"/>
      <w:r w:rsidRPr="00A863A5">
        <w:rPr>
          <w:sz w:val="28"/>
          <w:szCs w:val="28"/>
        </w:rPr>
        <w:t xml:space="preserve">со дня регистрации заявления о выдаче разрешения </w:t>
      </w:r>
      <w:bookmarkStart w:id="2" w:name="sasText"/>
      <w:bookmarkEnd w:id="2"/>
      <w:r w:rsidRPr="00A863A5">
        <w:rPr>
          <w:sz w:val="28"/>
          <w:szCs w:val="28"/>
        </w:rPr>
        <w:t xml:space="preserve">на </w:t>
      </w:r>
      <w:r w:rsidRPr="00A863A5">
        <w:rPr>
          <w:color w:val="000000"/>
          <w:sz w:val="28"/>
          <w:szCs w:val="28"/>
        </w:rPr>
        <w:t>ввод объекта в эксплуатацию при осуществлении</w:t>
      </w:r>
      <w:proofErr w:type="gramEnd"/>
      <w:r w:rsidRPr="00A863A5">
        <w:rPr>
          <w:color w:val="000000"/>
          <w:sz w:val="28"/>
          <w:szCs w:val="28"/>
        </w:rPr>
        <w:t xml:space="preserve"> строительства, реконструкции объектов капитального строительства</w:t>
      </w:r>
      <w:r w:rsidRPr="00A863A5">
        <w:rPr>
          <w:sz w:val="28"/>
          <w:szCs w:val="28"/>
        </w:rPr>
        <w:t>.</w:t>
      </w:r>
    </w:p>
    <w:p w:rsidR="00A863A5" w:rsidRPr="00A863A5" w:rsidRDefault="00A863A5" w:rsidP="009B3529">
      <w:pPr>
        <w:pStyle w:val="a5"/>
        <w:autoSpaceDE w:val="0"/>
        <w:autoSpaceDN w:val="0"/>
        <w:adjustRightInd w:val="0"/>
        <w:ind w:left="0" w:firstLine="709"/>
        <w:jc w:val="both"/>
        <w:outlineLvl w:val="1"/>
        <w:rPr>
          <w:rStyle w:val="a4"/>
          <w:b w:val="0"/>
          <w:bCs w:val="0"/>
          <w:color w:val="auto"/>
          <w:sz w:val="28"/>
          <w:szCs w:val="28"/>
        </w:rPr>
      </w:pPr>
      <w:r w:rsidRPr="00A863A5">
        <w:rPr>
          <w:sz w:val="28"/>
          <w:szCs w:val="28"/>
        </w:rPr>
        <w:t xml:space="preserve">При не предоставлении Заявителем документов, предусмотренных пунктом 2.2.1. настоящего регламента, срок предоставления Услуги увеличивается на срок запроса Администрации МО «Урдомское» </w:t>
      </w:r>
      <w:r w:rsidRPr="00A863A5">
        <w:rPr>
          <w:rFonts w:cs="Arial"/>
          <w:sz w:val="28"/>
          <w:szCs w:val="28"/>
        </w:rPr>
        <w:t>необходимых</w:t>
      </w:r>
      <w:r w:rsidRPr="00A863A5">
        <w:rPr>
          <w:sz w:val="28"/>
          <w:szCs w:val="28"/>
        </w:rPr>
        <w:t xml:space="preserve"> документов</w:t>
      </w:r>
      <w:proofErr w:type="gramStart"/>
      <w:r>
        <w:rPr>
          <w:sz w:val="28"/>
          <w:szCs w:val="28"/>
        </w:rPr>
        <w:t>.</w:t>
      </w:r>
      <w:r w:rsidRPr="00A863A5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  <w:proofErr w:type="gramEnd"/>
    </w:p>
    <w:p w:rsidR="005C6A6B" w:rsidRPr="005C6A6B" w:rsidRDefault="005C6A6B" w:rsidP="005C6A6B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5C6A6B">
        <w:rPr>
          <w:rStyle w:val="a4"/>
          <w:b w:val="0"/>
          <w:bCs w:val="0"/>
          <w:color w:val="auto"/>
          <w:sz w:val="28"/>
          <w:szCs w:val="28"/>
        </w:rPr>
        <w:t>Пункты 2.5.1., 2.5.2. изложить в новой редакции: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«2.5.1 Основанием для отказа в Услуге (выдаче разрешения на ввод объекта в эксплуатацию) является: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1) отсутствие документов, указанных в пункте 2.2.1 Регламента;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2) несоответствие объекта капитального строительства требованиям градостроительного плана земельного участка или в случае строительства, реконструкции, линейного объекта требованиям проекта планировки территории и проекта межевания территории;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5C6A6B" w:rsidRPr="005C6A6B" w:rsidRDefault="005C6A6B" w:rsidP="005C6A6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A6B">
        <w:rPr>
          <w:sz w:val="28"/>
          <w:szCs w:val="28"/>
        </w:rPr>
        <w:t>5) невыполнение застройщиком требований, предусмотренных частью 18 статьи 51 Градостроительного кодекса РФ.</w:t>
      </w:r>
    </w:p>
    <w:p w:rsidR="005C6A6B" w:rsidRPr="005C6A6B" w:rsidRDefault="005C6A6B" w:rsidP="005C6A6B">
      <w:pPr>
        <w:pStyle w:val="a5"/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5C6A6B">
        <w:rPr>
          <w:sz w:val="28"/>
          <w:szCs w:val="28"/>
        </w:rPr>
        <w:t>2.5.2. Неполучение или несвоевременное получение документов, запрошенных в соответствии с пунктом 2.2.1 Регламента, не может являться основанием для отказа в выдаче разрешения на ввод объекта в эксплуатацию</w:t>
      </w:r>
      <w:proofErr w:type="gramStart"/>
      <w:r w:rsidRPr="005C6A6B">
        <w:rPr>
          <w:sz w:val="28"/>
          <w:szCs w:val="28"/>
        </w:rPr>
        <w:t>.»;</w:t>
      </w:r>
      <w:proofErr w:type="gramEnd"/>
    </w:p>
    <w:p w:rsidR="00E71EE9" w:rsidRDefault="0007228D" w:rsidP="009B3529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rStyle w:val="a4"/>
          <w:b w:val="0"/>
          <w:bCs w:val="0"/>
          <w:color w:val="auto"/>
          <w:sz w:val="28"/>
          <w:szCs w:val="28"/>
        </w:rPr>
        <w:t>Пункт 2.8.1. изложить в новой редакции:</w:t>
      </w:r>
    </w:p>
    <w:p w:rsidR="009B3529" w:rsidRPr="00244C4F" w:rsidRDefault="0007228D" w:rsidP="009B352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Style w:val="a4"/>
          <w:b w:val="0"/>
          <w:bCs w:val="0"/>
          <w:color w:val="auto"/>
          <w:sz w:val="28"/>
          <w:szCs w:val="28"/>
        </w:rPr>
        <w:t xml:space="preserve">«2.8.1. </w:t>
      </w:r>
      <w:r w:rsidR="009B3529" w:rsidRPr="00273DBD">
        <w:rPr>
          <w:sz w:val="28"/>
          <w:szCs w:val="28"/>
        </w:rPr>
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="009B3529"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9B3529" w:rsidRPr="00244C4F" w:rsidRDefault="009B3529" w:rsidP="009B352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07228D" w:rsidRPr="0007228D" w:rsidRDefault="009B3529" w:rsidP="009B3529">
      <w:pPr>
        <w:pStyle w:val="a5"/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</w:t>
      </w:r>
      <w:r>
        <w:rPr>
          <w:sz w:val="28"/>
          <w:szCs w:val="28"/>
        </w:rPr>
        <w:t>лида или в дистанционном режиме</w:t>
      </w:r>
      <w:proofErr w:type="gramStart"/>
      <w:r>
        <w:rPr>
          <w:sz w:val="28"/>
          <w:szCs w:val="28"/>
        </w:rPr>
        <w:t>.».</w:t>
      </w:r>
      <w:proofErr w:type="gramEnd"/>
    </w:p>
    <w:p w:rsidR="008416EC" w:rsidRPr="00385FBC" w:rsidRDefault="00385FBC" w:rsidP="009B352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85FBC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273FDE" w:rsidRPr="00385FBC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385FBC" w:rsidP="009B3529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73FDE"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385FBC" w:rsidP="009B3529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73FDE"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9B3529" w:rsidRDefault="009B3529" w:rsidP="00D5399F">
      <w:pPr>
        <w:jc w:val="both"/>
        <w:rPr>
          <w:sz w:val="28"/>
          <w:szCs w:val="28"/>
        </w:rPr>
      </w:pPr>
    </w:p>
    <w:p w:rsidR="00D5399F" w:rsidRPr="00565CD3" w:rsidRDefault="00385FBC" w:rsidP="00D539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B336C0" w:rsidRDefault="00B336C0">
      <w:pPr>
        <w:rPr>
          <w:b/>
          <w:sz w:val="28"/>
          <w:szCs w:val="28"/>
        </w:rPr>
      </w:pPr>
    </w:p>
    <w:p w:rsidR="00B336C0" w:rsidRPr="00B336C0" w:rsidRDefault="00B336C0" w:rsidP="00B336C0">
      <w:pPr>
        <w:rPr>
          <w:sz w:val="28"/>
          <w:szCs w:val="28"/>
        </w:rPr>
      </w:pPr>
    </w:p>
    <w:sectPr w:rsidR="00B336C0" w:rsidRPr="00B336C0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0C0F"/>
    <w:multiLevelType w:val="multilevel"/>
    <w:tmpl w:val="FFF0670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07200477"/>
    <w:multiLevelType w:val="multilevel"/>
    <w:tmpl w:val="2B76CC3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68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3CE726F"/>
    <w:multiLevelType w:val="hybridMultilevel"/>
    <w:tmpl w:val="AE28BC9A"/>
    <w:lvl w:ilvl="0" w:tplc="DC0E930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913221"/>
    <w:multiLevelType w:val="multilevel"/>
    <w:tmpl w:val="B4B4E85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2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2160"/>
      </w:pPr>
      <w:rPr>
        <w:rFonts w:hint="default"/>
      </w:rPr>
    </w:lvl>
  </w:abstractNum>
  <w:abstractNum w:abstractNumId="5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7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728E8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9">
    <w:nsid w:val="3D3D1BBE"/>
    <w:multiLevelType w:val="multilevel"/>
    <w:tmpl w:val="0E8090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5"/>
  </w:num>
  <w:num w:numId="9">
    <w:abstractNumId w:val="6"/>
  </w:num>
  <w:num w:numId="10">
    <w:abstractNumId w:val="8"/>
  </w:num>
  <w:num w:numId="11">
    <w:abstractNumId w:val="9"/>
  </w:num>
  <w:num w:numId="12">
    <w:abstractNumId w:val="1"/>
  </w:num>
  <w:num w:numId="13">
    <w:abstractNumId w:val="4"/>
  </w:num>
  <w:num w:numId="14">
    <w:abstractNumId w:val="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7228D"/>
    <w:rsid w:val="000B0A07"/>
    <w:rsid w:val="000B5366"/>
    <w:rsid w:val="000B53E1"/>
    <w:rsid w:val="000D6DDC"/>
    <w:rsid w:val="000F3C42"/>
    <w:rsid w:val="0010423E"/>
    <w:rsid w:val="001246AA"/>
    <w:rsid w:val="00151341"/>
    <w:rsid w:val="0017568A"/>
    <w:rsid w:val="001E492A"/>
    <w:rsid w:val="00217871"/>
    <w:rsid w:val="00244C4F"/>
    <w:rsid w:val="002626ED"/>
    <w:rsid w:val="00273DBD"/>
    <w:rsid w:val="00273FDE"/>
    <w:rsid w:val="00295D94"/>
    <w:rsid w:val="002E31C3"/>
    <w:rsid w:val="002F0D9A"/>
    <w:rsid w:val="00310E48"/>
    <w:rsid w:val="0037116D"/>
    <w:rsid w:val="003849EA"/>
    <w:rsid w:val="00385FBC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874B9"/>
    <w:rsid w:val="00495B4E"/>
    <w:rsid w:val="004B63AB"/>
    <w:rsid w:val="004C4DE2"/>
    <w:rsid w:val="004E3F75"/>
    <w:rsid w:val="00513FF6"/>
    <w:rsid w:val="0051618A"/>
    <w:rsid w:val="00550B4A"/>
    <w:rsid w:val="00565CD3"/>
    <w:rsid w:val="005B37CF"/>
    <w:rsid w:val="005C6A6B"/>
    <w:rsid w:val="00601A80"/>
    <w:rsid w:val="0065547F"/>
    <w:rsid w:val="00655922"/>
    <w:rsid w:val="00681B33"/>
    <w:rsid w:val="006A3A0F"/>
    <w:rsid w:val="00705D1D"/>
    <w:rsid w:val="0075761E"/>
    <w:rsid w:val="007B0F92"/>
    <w:rsid w:val="00822CF5"/>
    <w:rsid w:val="008416EC"/>
    <w:rsid w:val="00874269"/>
    <w:rsid w:val="008A3D94"/>
    <w:rsid w:val="008B5850"/>
    <w:rsid w:val="008C2900"/>
    <w:rsid w:val="008F55D3"/>
    <w:rsid w:val="00943739"/>
    <w:rsid w:val="00943773"/>
    <w:rsid w:val="00953ECF"/>
    <w:rsid w:val="009A7DC6"/>
    <w:rsid w:val="009B3529"/>
    <w:rsid w:val="009C4344"/>
    <w:rsid w:val="00A035B5"/>
    <w:rsid w:val="00A33F34"/>
    <w:rsid w:val="00A81B45"/>
    <w:rsid w:val="00A863A5"/>
    <w:rsid w:val="00AA76FF"/>
    <w:rsid w:val="00B237AC"/>
    <w:rsid w:val="00B336C0"/>
    <w:rsid w:val="00B57EC5"/>
    <w:rsid w:val="00B61376"/>
    <w:rsid w:val="00BA111B"/>
    <w:rsid w:val="00BB57A1"/>
    <w:rsid w:val="00BB7564"/>
    <w:rsid w:val="00BE09D8"/>
    <w:rsid w:val="00C106C5"/>
    <w:rsid w:val="00C347CC"/>
    <w:rsid w:val="00C415FD"/>
    <w:rsid w:val="00C53A69"/>
    <w:rsid w:val="00C61ED0"/>
    <w:rsid w:val="00C96406"/>
    <w:rsid w:val="00CA0A0C"/>
    <w:rsid w:val="00CB7804"/>
    <w:rsid w:val="00CD11DC"/>
    <w:rsid w:val="00D5399F"/>
    <w:rsid w:val="00D62566"/>
    <w:rsid w:val="00D76311"/>
    <w:rsid w:val="00DA2671"/>
    <w:rsid w:val="00DE5EE6"/>
    <w:rsid w:val="00E02AE9"/>
    <w:rsid w:val="00E2081B"/>
    <w:rsid w:val="00E23A48"/>
    <w:rsid w:val="00E3251A"/>
    <w:rsid w:val="00E55A21"/>
    <w:rsid w:val="00E71EE9"/>
    <w:rsid w:val="00E77654"/>
    <w:rsid w:val="00EB6E1E"/>
    <w:rsid w:val="00ED1F58"/>
    <w:rsid w:val="00EE547C"/>
    <w:rsid w:val="00F12B07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1246A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B336C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B336C0"/>
  </w:style>
  <w:style w:type="character" w:customStyle="1" w:styleId="af0">
    <w:name w:val="Не вступил в силу"/>
    <w:basedOn w:val="a0"/>
    <w:uiPriority w:val="99"/>
    <w:rsid w:val="00B336C0"/>
    <w:rPr>
      <w:color w:val="000000"/>
      <w:shd w:val="clear" w:color="auto" w:fill="D8EDE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029192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23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77579.20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6E3CC-D5D4-4613-9A71-7084CAE5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1209</Words>
  <Characters>9121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10310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2</cp:revision>
  <cp:lastPrinted>2017-05-05T13:16:00Z</cp:lastPrinted>
  <dcterms:created xsi:type="dcterms:W3CDTF">2017-05-05T13:18:00Z</dcterms:created>
  <dcterms:modified xsi:type="dcterms:W3CDTF">2017-05-05T13:18:00Z</dcterms:modified>
</cp:coreProperties>
</file>