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2A1123" w:rsidP="00DF2B67">
      <w:pPr>
        <w:jc w:val="center"/>
        <w:rPr>
          <w:b/>
          <w:bCs/>
          <w:color w:val="000000"/>
        </w:rPr>
      </w:pPr>
      <w:r>
        <w:rPr>
          <w:color w:val="000000" w:themeColor="text1"/>
        </w:rPr>
        <w:t>о</w:t>
      </w:r>
      <w:r w:rsidR="00DF2B67" w:rsidRPr="002A1123">
        <w:rPr>
          <w:color w:val="000000" w:themeColor="text1"/>
        </w:rPr>
        <w:t xml:space="preserve">т </w:t>
      </w:r>
      <w:r w:rsidRPr="002A1123">
        <w:rPr>
          <w:color w:val="000000" w:themeColor="text1"/>
        </w:rPr>
        <w:t xml:space="preserve">04 </w:t>
      </w:r>
      <w:r w:rsidR="00CF696C" w:rsidRPr="002A1123">
        <w:rPr>
          <w:color w:val="000000" w:themeColor="text1"/>
        </w:rPr>
        <w:t>февраля</w:t>
      </w:r>
      <w:r w:rsidR="00DF2B67" w:rsidRPr="002A1123">
        <w:rPr>
          <w:color w:val="000000" w:themeColor="text1"/>
        </w:rPr>
        <w:t xml:space="preserve"> </w:t>
      </w:r>
      <w:r w:rsidR="00DF2B67" w:rsidRPr="002A1123">
        <w:rPr>
          <w:color w:val="000000"/>
        </w:rPr>
        <w:t>202</w:t>
      </w:r>
      <w:r w:rsidR="00CF696C" w:rsidRPr="002A1123">
        <w:rPr>
          <w:color w:val="000000"/>
        </w:rPr>
        <w:t>5</w:t>
      </w:r>
      <w:r w:rsidR="00DF2B67" w:rsidRPr="002A1123">
        <w:rPr>
          <w:color w:val="000000"/>
        </w:rPr>
        <w:t xml:space="preserve"> года </w:t>
      </w:r>
      <w:r w:rsidR="00DF2B67" w:rsidRPr="002A1123">
        <w:rPr>
          <w:color w:val="000000" w:themeColor="text1"/>
        </w:rPr>
        <w:t xml:space="preserve">№ </w:t>
      </w:r>
      <w:r w:rsidR="00CF696C" w:rsidRPr="002A1123">
        <w:rPr>
          <w:color w:val="000000" w:themeColor="text1"/>
        </w:rPr>
        <w:t>0</w:t>
      </w:r>
      <w:r>
        <w:rPr>
          <w:color w:val="000000" w:themeColor="text1"/>
        </w:rPr>
        <w:t>2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32398F" w:rsidRPr="002A1123" w:rsidRDefault="0032398F" w:rsidP="0032398F">
      <w:pPr>
        <w:jc w:val="center"/>
        <w:rPr>
          <w:b/>
          <w:sz w:val="26"/>
          <w:szCs w:val="26"/>
        </w:rPr>
      </w:pPr>
      <w:r w:rsidRPr="002A1123">
        <w:rPr>
          <w:b/>
          <w:sz w:val="26"/>
          <w:szCs w:val="26"/>
        </w:rPr>
        <w:t xml:space="preserve">О </w:t>
      </w:r>
      <w:r w:rsidR="0010686C" w:rsidRPr="002A1123">
        <w:rPr>
          <w:b/>
          <w:sz w:val="26"/>
          <w:szCs w:val="26"/>
        </w:rPr>
        <w:t xml:space="preserve">сносе </w:t>
      </w:r>
      <w:r w:rsidR="00CF696C" w:rsidRPr="002A1123">
        <w:rPr>
          <w:b/>
          <w:sz w:val="26"/>
          <w:szCs w:val="26"/>
        </w:rPr>
        <w:t>здания бывшей пекарни, расположенного по</w:t>
      </w:r>
      <w:r w:rsidR="002A1123" w:rsidRPr="002A1123">
        <w:rPr>
          <w:b/>
          <w:sz w:val="26"/>
          <w:szCs w:val="26"/>
        </w:rPr>
        <w:t xml:space="preserve"> ул. Ленина, д. 1А в рп. Урдома</w:t>
      </w:r>
    </w:p>
    <w:p w:rsidR="00DF2B67" w:rsidRPr="002A1123" w:rsidRDefault="00DF2B67" w:rsidP="00CF696C">
      <w:pPr>
        <w:pStyle w:val="a5"/>
        <w:spacing w:line="276" w:lineRule="auto"/>
        <w:rPr>
          <w:bCs/>
          <w:sz w:val="26"/>
          <w:szCs w:val="26"/>
        </w:rPr>
      </w:pPr>
    </w:p>
    <w:p w:rsidR="006D03A8" w:rsidRPr="002A1123" w:rsidRDefault="002A1123" w:rsidP="002A1123">
      <w:pPr>
        <w:spacing w:line="276" w:lineRule="auto"/>
        <w:ind w:firstLine="491"/>
        <w:jc w:val="both"/>
        <w:rPr>
          <w:sz w:val="26"/>
          <w:szCs w:val="26"/>
        </w:rPr>
      </w:pPr>
      <w:r w:rsidRPr="002A1123">
        <w:rPr>
          <w:sz w:val="26"/>
          <w:szCs w:val="26"/>
        </w:rPr>
        <w:t>Н</w:t>
      </w:r>
      <w:r w:rsidRPr="002A1123">
        <w:rPr>
          <w:sz w:val="26"/>
          <w:szCs w:val="26"/>
        </w:rPr>
        <w:t>а основани</w:t>
      </w:r>
      <w:r w:rsidRPr="002A1123">
        <w:rPr>
          <w:sz w:val="26"/>
          <w:szCs w:val="26"/>
        </w:rPr>
        <w:t>и А</w:t>
      </w:r>
      <w:r w:rsidRPr="002A1123">
        <w:rPr>
          <w:sz w:val="26"/>
          <w:szCs w:val="26"/>
        </w:rPr>
        <w:t>кта обследования № 03-О от 03 февраля 2025 года</w:t>
      </w:r>
      <w:r w:rsidRPr="002A1123">
        <w:rPr>
          <w:sz w:val="26"/>
          <w:szCs w:val="26"/>
        </w:rPr>
        <w:t xml:space="preserve"> и заключения комиссии, в связи с отсутствием правообладателей здания и земельного участка под ним, в целях подготовки к празднованию 80-летия </w:t>
      </w:r>
      <w:r>
        <w:rPr>
          <w:sz w:val="26"/>
          <w:szCs w:val="26"/>
        </w:rPr>
        <w:t>П</w:t>
      </w:r>
      <w:r w:rsidRPr="002A1123">
        <w:rPr>
          <w:sz w:val="26"/>
          <w:szCs w:val="26"/>
        </w:rPr>
        <w:t xml:space="preserve">обеды в Великой </w:t>
      </w:r>
      <w:r>
        <w:rPr>
          <w:sz w:val="26"/>
          <w:szCs w:val="26"/>
        </w:rPr>
        <w:t>О</w:t>
      </w:r>
      <w:r w:rsidRPr="002A1123">
        <w:rPr>
          <w:sz w:val="26"/>
          <w:szCs w:val="26"/>
        </w:rPr>
        <w:t>течественной войне (придания Парку Победы эстетического вида), р</w:t>
      </w:r>
      <w:r w:rsidR="006D03A8" w:rsidRPr="002A1123">
        <w:rPr>
          <w:sz w:val="26"/>
          <w:szCs w:val="26"/>
        </w:rPr>
        <w:t xml:space="preserve">уководствуясь Федеральным законом </w:t>
      </w:r>
      <w:r w:rsidR="007C7608" w:rsidRPr="002A1123">
        <w:rPr>
          <w:sz w:val="26"/>
          <w:szCs w:val="26"/>
        </w:rPr>
        <w:t>от 06 октября 2003 года № 131-</w:t>
      </w:r>
      <w:r w:rsidR="006D03A8" w:rsidRPr="002A1123">
        <w:rPr>
          <w:sz w:val="26"/>
          <w:szCs w:val="26"/>
        </w:rPr>
        <w:t xml:space="preserve">ФЗ «Об общих принципах организации местного самоуправления в Российской Федерации», Уставом </w:t>
      </w:r>
      <w:r w:rsidR="007C7608" w:rsidRPr="002A1123">
        <w:rPr>
          <w:sz w:val="26"/>
          <w:szCs w:val="26"/>
        </w:rPr>
        <w:t>МО</w:t>
      </w:r>
      <w:r w:rsidR="0032398F" w:rsidRPr="002A1123">
        <w:rPr>
          <w:sz w:val="26"/>
          <w:szCs w:val="26"/>
        </w:rPr>
        <w:t xml:space="preserve"> «Урдомское»</w:t>
      </w:r>
      <w:r w:rsidR="006D03A8" w:rsidRPr="002A1123">
        <w:rPr>
          <w:sz w:val="26"/>
          <w:szCs w:val="26"/>
        </w:rPr>
        <w:t>:</w:t>
      </w:r>
    </w:p>
    <w:p w:rsidR="00B42495" w:rsidRPr="002A1123" w:rsidRDefault="0032398F" w:rsidP="0010686C">
      <w:pPr>
        <w:spacing w:line="276" w:lineRule="auto"/>
        <w:ind w:firstLine="491"/>
        <w:jc w:val="both"/>
        <w:rPr>
          <w:sz w:val="26"/>
          <w:szCs w:val="26"/>
        </w:rPr>
      </w:pPr>
      <w:r w:rsidRPr="002A1123">
        <w:rPr>
          <w:sz w:val="26"/>
          <w:szCs w:val="26"/>
        </w:rPr>
        <w:t xml:space="preserve">1. </w:t>
      </w:r>
      <w:r w:rsidR="00CF696C" w:rsidRPr="002A1123">
        <w:rPr>
          <w:sz w:val="26"/>
          <w:szCs w:val="26"/>
        </w:rPr>
        <w:t>Снести здание бывшей пекарни, расположенное по ул. Ленина, д. 1А в рп. Урдома</w:t>
      </w:r>
      <w:r w:rsidR="00B42495" w:rsidRPr="002A1123">
        <w:rPr>
          <w:sz w:val="26"/>
          <w:szCs w:val="26"/>
        </w:rPr>
        <w:t>.</w:t>
      </w:r>
    </w:p>
    <w:p w:rsidR="007057E9" w:rsidRPr="002A1123" w:rsidRDefault="00B42495" w:rsidP="0010686C">
      <w:pPr>
        <w:spacing w:line="276" w:lineRule="auto"/>
        <w:ind w:firstLine="491"/>
        <w:jc w:val="both"/>
        <w:rPr>
          <w:sz w:val="26"/>
          <w:szCs w:val="26"/>
        </w:rPr>
      </w:pPr>
      <w:r w:rsidRPr="002A1123">
        <w:rPr>
          <w:sz w:val="26"/>
          <w:szCs w:val="26"/>
        </w:rPr>
        <w:t>Причины сноса:</w:t>
      </w:r>
    </w:p>
    <w:p w:rsidR="00F86236" w:rsidRPr="002A1123" w:rsidRDefault="00F86236" w:rsidP="00F86236">
      <w:pPr>
        <w:spacing w:line="276" w:lineRule="auto"/>
        <w:ind w:firstLine="491"/>
        <w:jc w:val="both"/>
        <w:rPr>
          <w:sz w:val="26"/>
          <w:szCs w:val="26"/>
        </w:rPr>
      </w:pPr>
      <w:r w:rsidRPr="002A1123">
        <w:rPr>
          <w:sz w:val="26"/>
          <w:szCs w:val="26"/>
        </w:rPr>
        <w:t xml:space="preserve">- неисправность и поломка всех деревянных элементов здания бывшей пекарни, разрушено асбестовое покрытие крыши, выбиты окна и двери, демонтированы инженерные сети, здание отключено от коммунального ресурсоснабжения; </w:t>
      </w:r>
    </w:p>
    <w:p w:rsidR="00F86236" w:rsidRPr="002A1123" w:rsidRDefault="00F86236" w:rsidP="00F86236">
      <w:pPr>
        <w:spacing w:line="276" w:lineRule="auto"/>
        <w:ind w:firstLine="491"/>
        <w:jc w:val="both"/>
        <w:rPr>
          <w:sz w:val="26"/>
          <w:szCs w:val="26"/>
        </w:rPr>
      </w:pPr>
      <w:r w:rsidRPr="002A1123">
        <w:rPr>
          <w:sz w:val="26"/>
          <w:szCs w:val="26"/>
        </w:rPr>
        <w:t>- здание бывшей пекарни не эксплуатируется более 10 лет;</w:t>
      </w:r>
    </w:p>
    <w:p w:rsidR="00F86236" w:rsidRPr="002A1123" w:rsidRDefault="00F86236" w:rsidP="00F86236">
      <w:pPr>
        <w:spacing w:line="276" w:lineRule="auto"/>
        <w:ind w:firstLine="491"/>
        <w:jc w:val="both"/>
        <w:rPr>
          <w:sz w:val="26"/>
          <w:szCs w:val="26"/>
        </w:rPr>
      </w:pPr>
      <w:r w:rsidRPr="002A1123">
        <w:rPr>
          <w:sz w:val="26"/>
          <w:szCs w:val="26"/>
        </w:rPr>
        <w:t>- здание бывшей пекарни угрожает обрушением конструкций, является потенциальной угрозой как террористического акта, так и пожарной безопасности;</w:t>
      </w:r>
    </w:p>
    <w:p w:rsidR="00F86236" w:rsidRPr="002A1123" w:rsidRDefault="00F86236" w:rsidP="00F86236">
      <w:pPr>
        <w:spacing w:line="276" w:lineRule="auto"/>
        <w:ind w:firstLine="491"/>
        <w:jc w:val="both"/>
        <w:rPr>
          <w:sz w:val="26"/>
          <w:szCs w:val="26"/>
        </w:rPr>
      </w:pPr>
      <w:r w:rsidRPr="002A1123">
        <w:rPr>
          <w:sz w:val="26"/>
          <w:szCs w:val="26"/>
        </w:rPr>
        <w:t>-  здание бывшей пекарни создает неэстетический облик Парка Победы и рп.Урдома.</w:t>
      </w:r>
    </w:p>
    <w:p w:rsidR="00F86236" w:rsidRPr="002A1123" w:rsidRDefault="00F86236" w:rsidP="002A1123">
      <w:pPr>
        <w:spacing w:line="276" w:lineRule="auto"/>
        <w:ind w:firstLine="491"/>
        <w:jc w:val="both"/>
        <w:rPr>
          <w:sz w:val="26"/>
          <w:szCs w:val="26"/>
        </w:rPr>
      </w:pPr>
      <w:r w:rsidRPr="002A1123">
        <w:rPr>
          <w:sz w:val="26"/>
          <w:szCs w:val="26"/>
        </w:rPr>
        <w:t>-  имеются жалобы жителей МО «Урдомское» на неэстетичное и опасное состояние здания бывшей пекарни.</w:t>
      </w:r>
    </w:p>
    <w:p w:rsidR="007057E9" w:rsidRPr="002A1123" w:rsidRDefault="002A1123" w:rsidP="007057E9">
      <w:pPr>
        <w:spacing w:line="276" w:lineRule="auto"/>
        <w:ind w:firstLine="491"/>
        <w:jc w:val="both"/>
        <w:rPr>
          <w:sz w:val="26"/>
          <w:szCs w:val="26"/>
        </w:rPr>
      </w:pPr>
      <w:r w:rsidRPr="002A1123">
        <w:rPr>
          <w:sz w:val="26"/>
          <w:szCs w:val="26"/>
        </w:rPr>
        <w:t>2</w:t>
      </w:r>
      <w:r w:rsidR="007057E9" w:rsidRPr="002A1123">
        <w:rPr>
          <w:sz w:val="26"/>
          <w:szCs w:val="26"/>
        </w:rPr>
        <w:t xml:space="preserve">. Контроль за исполнением настоящего Распоряжения </w:t>
      </w:r>
      <w:r w:rsidR="00E44E5C" w:rsidRPr="002A1123">
        <w:rPr>
          <w:sz w:val="26"/>
          <w:szCs w:val="26"/>
        </w:rPr>
        <w:t>возлагаю на Заместителя Главы Администрации МО «Урдомское» - Билькова Сергея Анатольевича.</w:t>
      </w:r>
    </w:p>
    <w:p w:rsidR="00E44E5C" w:rsidRPr="002A1123" w:rsidRDefault="002A1123" w:rsidP="007057E9">
      <w:pPr>
        <w:spacing w:line="276" w:lineRule="auto"/>
        <w:ind w:firstLine="491"/>
        <w:jc w:val="both"/>
        <w:rPr>
          <w:sz w:val="26"/>
          <w:szCs w:val="26"/>
        </w:rPr>
      </w:pPr>
      <w:r w:rsidRPr="002A1123">
        <w:rPr>
          <w:sz w:val="26"/>
          <w:szCs w:val="26"/>
        </w:rPr>
        <w:t>3</w:t>
      </w:r>
      <w:r w:rsidR="00E44E5C" w:rsidRPr="002A1123">
        <w:rPr>
          <w:sz w:val="26"/>
          <w:szCs w:val="26"/>
        </w:rPr>
        <w:t xml:space="preserve">. </w:t>
      </w:r>
      <w:r w:rsidRPr="002A1123">
        <w:rPr>
          <w:sz w:val="26"/>
          <w:szCs w:val="26"/>
        </w:rPr>
        <w:t>Помощнику Главы Администрации МО «Урдомское» по муниципальному контролю – Михайловой Ю</w:t>
      </w:r>
      <w:r>
        <w:rPr>
          <w:sz w:val="26"/>
          <w:szCs w:val="26"/>
        </w:rPr>
        <w:t>лии Сергеевне</w:t>
      </w:r>
      <w:r w:rsidRPr="002A1123">
        <w:rPr>
          <w:sz w:val="26"/>
          <w:szCs w:val="26"/>
        </w:rPr>
        <w:t xml:space="preserve"> о</w:t>
      </w:r>
      <w:r w:rsidR="00E44E5C" w:rsidRPr="002A1123">
        <w:rPr>
          <w:sz w:val="26"/>
          <w:szCs w:val="26"/>
        </w:rPr>
        <w:t>знакомить с настоящим Распоряжением специалистов Администрации МО «Урдомское».</w:t>
      </w:r>
      <w:bookmarkStart w:id="0" w:name="_GoBack"/>
      <w:bookmarkEnd w:id="0"/>
    </w:p>
    <w:p w:rsidR="007057E9" w:rsidRPr="002A1123" w:rsidRDefault="002A1123" w:rsidP="002A1123">
      <w:pPr>
        <w:spacing w:line="276" w:lineRule="auto"/>
        <w:ind w:firstLine="491"/>
        <w:jc w:val="both"/>
        <w:rPr>
          <w:sz w:val="26"/>
          <w:szCs w:val="26"/>
        </w:rPr>
      </w:pPr>
      <w:r w:rsidRPr="002A1123">
        <w:rPr>
          <w:sz w:val="26"/>
          <w:szCs w:val="26"/>
        </w:rPr>
        <w:t>4</w:t>
      </w:r>
      <w:r w:rsidR="00E44E5C" w:rsidRPr="002A1123">
        <w:rPr>
          <w:sz w:val="26"/>
          <w:szCs w:val="26"/>
        </w:rPr>
        <w:t>. Настоящее Распоряжение вступает в силу с момента подписания.</w:t>
      </w:r>
    </w:p>
    <w:p w:rsidR="00E44E5C" w:rsidRDefault="00E44E5C" w:rsidP="007057E9">
      <w:pPr>
        <w:spacing w:line="276" w:lineRule="auto"/>
        <w:ind w:firstLine="491"/>
        <w:jc w:val="both"/>
        <w:rPr>
          <w:b/>
          <w:sz w:val="26"/>
          <w:szCs w:val="26"/>
        </w:rPr>
      </w:pPr>
    </w:p>
    <w:p w:rsidR="002A1123" w:rsidRPr="002A1123" w:rsidRDefault="002A1123" w:rsidP="007057E9">
      <w:pPr>
        <w:spacing w:line="276" w:lineRule="auto"/>
        <w:ind w:firstLine="491"/>
        <w:jc w:val="both"/>
        <w:rPr>
          <w:b/>
          <w:sz w:val="26"/>
          <w:szCs w:val="26"/>
        </w:rPr>
      </w:pPr>
    </w:p>
    <w:p w:rsidR="00311306" w:rsidRPr="002A1123" w:rsidRDefault="007C7608" w:rsidP="00F86236">
      <w:pPr>
        <w:pStyle w:val="a3"/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  <w:r w:rsidRPr="002A1123">
        <w:rPr>
          <w:b/>
          <w:bCs/>
          <w:sz w:val="26"/>
          <w:szCs w:val="26"/>
        </w:rPr>
        <w:t>Глава</w:t>
      </w:r>
      <w:r w:rsidR="00DF2B67" w:rsidRPr="002A1123">
        <w:rPr>
          <w:b/>
          <w:bCs/>
          <w:sz w:val="26"/>
          <w:szCs w:val="26"/>
        </w:rPr>
        <w:t xml:space="preserve"> МО «Урдомское»                        </w:t>
      </w:r>
      <w:r w:rsidR="0032398F" w:rsidRPr="002A1123">
        <w:rPr>
          <w:b/>
          <w:bCs/>
          <w:sz w:val="26"/>
          <w:szCs w:val="26"/>
        </w:rPr>
        <w:t xml:space="preserve">                 </w:t>
      </w:r>
      <w:r w:rsidRPr="002A1123">
        <w:rPr>
          <w:b/>
          <w:bCs/>
          <w:sz w:val="26"/>
          <w:szCs w:val="26"/>
        </w:rPr>
        <w:t xml:space="preserve">         </w:t>
      </w:r>
      <w:r w:rsidR="0032398F" w:rsidRPr="002A1123">
        <w:rPr>
          <w:b/>
          <w:bCs/>
          <w:sz w:val="26"/>
          <w:szCs w:val="26"/>
        </w:rPr>
        <w:t xml:space="preserve">   </w:t>
      </w:r>
      <w:r w:rsidR="00E67487" w:rsidRPr="002A1123">
        <w:rPr>
          <w:b/>
          <w:bCs/>
          <w:sz w:val="26"/>
          <w:szCs w:val="26"/>
        </w:rPr>
        <w:t xml:space="preserve">    </w:t>
      </w:r>
      <w:r w:rsidR="00DF2B67" w:rsidRPr="002A1123">
        <w:rPr>
          <w:b/>
          <w:bCs/>
          <w:sz w:val="26"/>
          <w:szCs w:val="26"/>
        </w:rPr>
        <w:t xml:space="preserve">  </w:t>
      </w:r>
      <w:r w:rsidR="002A1123">
        <w:rPr>
          <w:b/>
          <w:bCs/>
          <w:sz w:val="26"/>
          <w:szCs w:val="26"/>
        </w:rPr>
        <w:t xml:space="preserve">               </w:t>
      </w:r>
      <w:r w:rsidR="00DF2B67" w:rsidRPr="002A1123">
        <w:rPr>
          <w:b/>
          <w:bCs/>
          <w:sz w:val="26"/>
          <w:szCs w:val="26"/>
        </w:rPr>
        <w:t xml:space="preserve"> </w:t>
      </w:r>
      <w:r w:rsidRPr="002A1123">
        <w:rPr>
          <w:b/>
          <w:bCs/>
          <w:sz w:val="26"/>
          <w:szCs w:val="26"/>
        </w:rPr>
        <w:t>С.И. Якимов</w:t>
      </w:r>
    </w:p>
    <w:p w:rsidR="00311306" w:rsidRPr="002A1123" w:rsidRDefault="00311306" w:rsidP="00311306">
      <w:pPr>
        <w:pStyle w:val="a4"/>
        <w:spacing w:line="276" w:lineRule="auto"/>
        <w:ind w:left="491"/>
        <w:jc w:val="both"/>
        <w:rPr>
          <w:sz w:val="26"/>
          <w:szCs w:val="26"/>
        </w:rPr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B52013">
      <w:pPr>
        <w:spacing w:line="276" w:lineRule="auto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495" w:rsidRDefault="00B42495" w:rsidP="00311306">
      <w:r>
        <w:separator/>
      </w:r>
    </w:p>
  </w:endnote>
  <w:endnote w:type="continuationSeparator" w:id="0">
    <w:p w:rsidR="00B42495" w:rsidRDefault="00B42495" w:rsidP="00311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495" w:rsidRDefault="00B42495" w:rsidP="00311306">
      <w:r>
        <w:separator/>
      </w:r>
    </w:p>
  </w:footnote>
  <w:footnote w:type="continuationSeparator" w:id="0">
    <w:p w:rsidR="00B42495" w:rsidRDefault="00B42495" w:rsidP="00311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 w15:restartNumberingAfterBreak="0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 w15:restartNumberingAfterBreak="0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 w15:restartNumberingAfterBreak="0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0F4212"/>
    <w:rsid w:val="0010686C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1F4912"/>
    <w:rsid w:val="0021288B"/>
    <w:rsid w:val="0027116E"/>
    <w:rsid w:val="00277FC1"/>
    <w:rsid w:val="00291CE1"/>
    <w:rsid w:val="002933FC"/>
    <w:rsid w:val="002A1123"/>
    <w:rsid w:val="002A55FF"/>
    <w:rsid w:val="002A722A"/>
    <w:rsid w:val="002B7DF6"/>
    <w:rsid w:val="002C3142"/>
    <w:rsid w:val="002E04C0"/>
    <w:rsid w:val="002E7C70"/>
    <w:rsid w:val="002F20DE"/>
    <w:rsid w:val="00311306"/>
    <w:rsid w:val="0032398F"/>
    <w:rsid w:val="003339C9"/>
    <w:rsid w:val="00350351"/>
    <w:rsid w:val="00363ED6"/>
    <w:rsid w:val="003A3F9B"/>
    <w:rsid w:val="003B1B96"/>
    <w:rsid w:val="003E1BB6"/>
    <w:rsid w:val="0040625E"/>
    <w:rsid w:val="0041414B"/>
    <w:rsid w:val="004344FC"/>
    <w:rsid w:val="004646CC"/>
    <w:rsid w:val="004710E1"/>
    <w:rsid w:val="00472867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6D13"/>
    <w:rsid w:val="005670E6"/>
    <w:rsid w:val="00570460"/>
    <w:rsid w:val="00574CF0"/>
    <w:rsid w:val="00575D00"/>
    <w:rsid w:val="0058248B"/>
    <w:rsid w:val="005876D6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03A8"/>
    <w:rsid w:val="006D12D2"/>
    <w:rsid w:val="006D53AB"/>
    <w:rsid w:val="006E13C7"/>
    <w:rsid w:val="006F49BF"/>
    <w:rsid w:val="007057E9"/>
    <w:rsid w:val="00710D2C"/>
    <w:rsid w:val="0071402C"/>
    <w:rsid w:val="00715E3D"/>
    <w:rsid w:val="007262F4"/>
    <w:rsid w:val="0073244D"/>
    <w:rsid w:val="00752C5F"/>
    <w:rsid w:val="00773AB0"/>
    <w:rsid w:val="007851D4"/>
    <w:rsid w:val="007857BB"/>
    <w:rsid w:val="007A06D2"/>
    <w:rsid w:val="007B2455"/>
    <w:rsid w:val="007B4F64"/>
    <w:rsid w:val="007C7608"/>
    <w:rsid w:val="007D3BF3"/>
    <w:rsid w:val="007F4114"/>
    <w:rsid w:val="00803CC3"/>
    <w:rsid w:val="008161C3"/>
    <w:rsid w:val="0084591B"/>
    <w:rsid w:val="00892FAB"/>
    <w:rsid w:val="008A6297"/>
    <w:rsid w:val="008B3270"/>
    <w:rsid w:val="008B5EAD"/>
    <w:rsid w:val="008C24E5"/>
    <w:rsid w:val="008C4A22"/>
    <w:rsid w:val="008E08D9"/>
    <w:rsid w:val="00902248"/>
    <w:rsid w:val="009070FE"/>
    <w:rsid w:val="0092341B"/>
    <w:rsid w:val="0092766C"/>
    <w:rsid w:val="009555F5"/>
    <w:rsid w:val="009815F1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5A04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2495"/>
    <w:rsid w:val="00B45C8A"/>
    <w:rsid w:val="00B470C8"/>
    <w:rsid w:val="00B52013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C0160"/>
    <w:rsid w:val="00CD177E"/>
    <w:rsid w:val="00CD610E"/>
    <w:rsid w:val="00CE6396"/>
    <w:rsid w:val="00CE7201"/>
    <w:rsid w:val="00CF37B1"/>
    <w:rsid w:val="00CF696C"/>
    <w:rsid w:val="00D34540"/>
    <w:rsid w:val="00D67CEB"/>
    <w:rsid w:val="00D7523D"/>
    <w:rsid w:val="00D97C18"/>
    <w:rsid w:val="00DB7626"/>
    <w:rsid w:val="00DC6C58"/>
    <w:rsid w:val="00DD57B2"/>
    <w:rsid w:val="00DE2007"/>
    <w:rsid w:val="00DF2344"/>
    <w:rsid w:val="00DF2B67"/>
    <w:rsid w:val="00E10CBB"/>
    <w:rsid w:val="00E21A2A"/>
    <w:rsid w:val="00E42BD5"/>
    <w:rsid w:val="00E44E5C"/>
    <w:rsid w:val="00E50BD2"/>
    <w:rsid w:val="00E51A11"/>
    <w:rsid w:val="00E66A76"/>
    <w:rsid w:val="00E67487"/>
    <w:rsid w:val="00E81090"/>
    <w:rsid w:val="00E90C5F"/>
    <w:rsid w:val="00EA2827"/>
    <w:rsid w:val="00EC680D"/>
    <w:rsid w:val="00F01832"/>
    <w:rsid w:val="00F313C2"/>
    <w:rsid w:val="00F412F9"/>
    <w:rsid w:val="00F413A4"/>
    <w:rsid w:val="00F46D58"/>
    <w:rsid w:val="00F54517"/>
    <w:rsid w:val="00F717FB"/>
    <w:rsid w:val="00F82B1F"/>
    <w:rsid w:val="00F8553E"/>
    <w:rsid w:val="00F86236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38F18E4-E888-4785-A02C-F6267ECAD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Коваленко Анастасия</cp:lastModifiedBy>
  <cp:revision>2</cp:revision>
  <cp:lastPrinted>2025-02-04T06:26:00Z</cp:lastPrinted>
  <dcterms:created xsi:type="dcterms:W3CDTF">2025-02-04T06:28:00Z</dcterms:created>
  <dcterms:modified xsi:type="dcterms:W3CDTF">2025-02-04T06:28:00Z</dcterms:modified>
</cp:coreProperties>
</file>