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F0A" w:rsidRPr="00BE5E1E" w:rsidRDefault="001B6F0A" w:rsidP="00175388">
      <w:pPr>
        <w:widowControl w:val="0"/>
        <w:autoSpaceDE w:val="0"/>
        <w:autoSpaceDN w:val="0"/>
        <w:adjustRightInd w:val="0"/>
        <w:spacing w:after="0" w:line="240" w:lineRule="auto"/>
        <w:jc w:val="center"/>
        <w:outlineLvl w:val="0"/>
        <w:rPr>
          <w:rFonts w:ascii="Times New Roman" w:hAnsi="Times New Roman"/>
          <w:b/>
          <w:sz w:val="28"/>
          <w:szCs w:val="28"/>
          <w:lang w:eastAsia="ru-RU"/>
        </w:rPr>
      </w:pPr>
      <w:bookmarkStart w:id="0" w:name="Par34"/>
      <w:bookmarkEnd w:id="0"/>
    </w:p>
    <w:p w:rsidR="00E773A8" w:rsidRPr="00E773A8" w:rsidRDefault="00E773A8" w:rsidP="00E773A8">
      <w:pPr>
        <w:spacing w:after="0" w:line="360" w:lineRule="auto"/>
        <w:jc w:val="center"/>
        <w:rPr>
          <w:rFonts w:ascii="Times New Roman" w:hAnsi="Times New Roman"/>
          <w:b/>
          <w:sz w:val="28"/>
          <w:szCs w:val="28"/>
        </w:rPr>
      </w:pPr>
      <w:r w:rsidRPr="00E773A8">
        <w:rPr>
          <w:rFonts w:ascii="Times New Roman" w:hAnsi="Times New Roman"/>
          <w:b/>
          <w:sz w:val="28"/>
          <w:szCs w:val="28"/>
        </w:rPr>
        <w:t>АРХАНГЕЛЬСКАЯ ОБЛАСТЬ</w:t>
      </w:r>
    </w:p>
    <w:p w:rsidR="00E773A8" w:rsidRPr="00E773A8" w:rsidRDefault="00E773A8" w:rsidP="00E773A8">
      <w:pPr>
        <w:spacing w:after="0"/>
        <w:jc w:val="center"/>
        <w:outlineLvl w:val="0"/>
        <w:rPr>
          <w:rFonts w:ascii="Times New Roman" w:hAnsi="Times New Roman"/>
          <w:b/>
          <w:sz w:val="28"/>
          <w:szCs w:val="28"/>
        </w:rPr>
      </w:pPr>
      <w:r w:rsidRPr="00E773A8">
        <w:rPr>
          <w:rFonts w:ascii="Times New Roman" w:hAnsi="Times New Roman"/>
          <w:b/>
          <w:sz w:val="28"/>
          <w:szCs w:val="28"/>
        </w:rPr>
        <w:t>МУНИЦИПАЛЬНОЕ ОБРАЗОВАНИЕ «УРДОМСКОЕ»</w:t>
      </w:r>
    </w:p>
    <w:p w:rsidR="00E773A8" w:rsidRPr="00E773A8" w:rsidRDefault="00E773A8" w:rsidP="00E773A8">
      <w:pPr>
        <w:spacing w:after="0"/>
        <w:jc w:val="center"/>
        <w:outlineLvl w:val="0"/>
        <w:rPr>
          <w:rFonts w:ascii="Times New Roman" w:hAnsi="Times New Roman"/>
          <w:b/>
          <w:sz w:val="28"/>
          <w:szCs w:val="28"/>
        </w:rPr>
      </w:pPr>
    </w:p>
    <w:p w:rsidR="00E773A8" w:rsidRPr="00E773A8" w:rsidRDefault="00E773A8" w:rsidP="00E773A8">
      <w:pPr>
        <w:spacing w:after="0"/>
        <w:jc w:val="center"/>
        <w:outlineLvl w:val="0"/>
        <w:rPr>
          <w:rFonts w:ascii="Times New Roman" w:hAnsi="Times New Roman"/>
          <w:b/>
          <w:sz w:val="28"/>
          <w:szCs w:val="28"/>
        </w:rPr>
      </w:pPr>
      <w:r w:rsidRPr="00E773A8">
        <w:rPr>
          <w:rFonts w:ascii="Times New Roman" w:hAnsi="Times New Roman"/>
          <w:b/>
          <w:sz w:val="28"/>
          <w:szCs w:val="28"/>
        </w:rPr>
        <w:t>СОВЕТ ДЕПУТАТОВ</w:t>
      </w:r>
    </w:p>
    <w:p w:rsidR="00E773A8" w:rsidRPr="00E773A8" w:rsidRDefault="00E773A8" w:rsidP="00E773A8">
      <w:pPr>
        <w:spacing w:after="0"/>
        <w:jc w:val="center"/>
        <w:rPr>
          <w:rFonts w:ascii="Times New Roman" w:hAnsi="Times New Roman"/>
          <w:b/>
          <w:sz w:val="28"/>
          <w:szCs w:val="28"/>
        </w:rPr>
      </w:pPr>
    </w:p>
    <w:p w:rsidR="00E773A8" w:rsidRPr="00E773A8" w:rsidRDefault="00D545D9" w:rsidP="00E773A8">
      <w:pPr>
        <w:spacing w:after="0"/>
        <w:jc w:val="center"/>
        <w:outlineLvl w:val="0"/>
        <w:rPr>
          <w:rFonts w:ascii="Times New Roman" w:hAnsi="Times New Roman"/>
          <w:b/>
          <w:sz w:val="28"/>
          <w:szCs w:val="28"/>
        </w:rPr>
      </w:pPr>
      <w:r>
        <w:rPr>
          <w:rFonts w:ascii="Times New Roman" w:hAnsi="Times New Roman"/>
          <w:b/>
          <w:sz w:val="28"/>
          <w:szCs w:val="28"/>
        </w:rPr>
        <w:t>РЕШЕНИЕ   № 7</w:t>
      </w:r>
      <w:r w:rsidR="00E773A8" w:rsidRPr="00E773A8">
        <w:rPr>
          <w:rFonts w:ascii="Times New Roman" w:hAnsi="Times New Roman"/>
          <w:b/>
          <w:sz w:val="28"/>
          <w:szCs w:val="28"/>
        </w:rPr>
        <w:t>-А</w:t>
      </w:r>
    </w:p>
    <w:p w:rsidR="00E773A8" w:rsidRPr="00E773A8" w:rsidRDefault="00E773A8" w:rsidP="00E773A8">
      <w:pPr>
        <w:spacing w:after="0"/>
        <w:jc w:val="both"/>
        <w:rPr>
          <w:rFonts w:ascii="Times New Roman" w:hAnsi="Times New Roman"/>
          <w:b/>
          <w:sz w:val="28"/>
          <w:szCs w:val="28"/>
        </w:rPr>
      </w:pPr>
    </w:p>
    <w:p w:rsidR="00E773A8" w:rsidRDefault="00D545D9" w:rsidP="00E773A8">
      <w:pPr>
        <w:spacing w:after="0"/>
        <w:jc w:val="center"/>
        <w:outlineLvl w:val="0"/>
        <w:rPr>
          <w:rFonts w:ascii="Times New Roman" w:hAnsi="Times New Roman"/>
          <w:b/>
          <w:sz w:val="28"/>
          <w:szCs w:val="28"/>
        </w:rPr>
      </w:pPr>
      <w:r>
        <w:rPr>
          <w:rFonts w:ascii="Times New Roman" w:hAnsi="Times New Roman"/>
          <w:b/>
          <w:sz w:val="28"/>
          <w:szCs w:val="28"/>
        </w:rPr>
        <w:t>От «15» февраля</w:t>
      </w:r>
      <w:r w:rsidR="00E773A8" w:rsidRPr="00E773A8">
        <w:rPr>
          <w:rFonts w:ascii="Times New Roman" w:hAnsi="Times New Roman"/>
          <w:b/>
          <w:sz w:val="28"/>
          <w:szCs w:val="28"/>
        </w:rPr>
        <w:t xml:space="preserve"> 2022 года</w:t>
      </w:r>
    </w:p>
    <w:p w:rsidR="00E773A8" w:rsidRPr="00E773A8" w:rsidRDefault="00E773A8" w:rsidP="00E773A8">
      <w:pPr>
        <w:spacing w:after="0"/>
        <w:jc w:val="center"/>
        <w:outlineLvl w:val="0"/>
        <w:rPr>
          <w:rFonts w:ascii="Times New Roman" w:hAnsi="Times New Roman"/>
          <w:b/>
          <w:sz w:val="28"/>
          <w:szCs w:val="28"/>
        </w:rPr>
      </w:pPr>
    </w:p>
    <w:p w:rsidR="009E508A" w:rsidRPr="00E773A8" w:rsidRDefault="009E508A" w:rsidP="00E50BA4">
      <w:pPr>
        <w:autoSpaceDE w:val="0"/>
        <w:autoSpaceDN w:val="0"/>
        <w:adjustRightInd w:val="0"/>
        <w:spacing w:after="0" w:line="240" w:lineRule="auto"/>
        <w:rPr>
          <w:rFonts w:ascii="Times New Roman" w:hAnsi="Times New Roman"/>
          <w:b/>
          <w:bCs/>
          <w:sz w:val="28"/>
          <w:szCs w:val="28"/>
        </w:rPr>
      </w:pPr>
      <w:r w:rsidRPr="00BE5E1E">
        <w:rPr>
          <w:rFonts w:ascii="Times New Roman" w:hAnsi="Times New Roman"/>
          <w:b/>
          <w:bCs/>
          <w:sz w:val="28"/>
          <w:szCs w:val="28"/>
        </w:rPr>
        <w:t>Об утверждении Положения о порядке формирования</w:t>
      </w:r>
      <w:r w:rsidRPr="00BE5E1E">
        <w:rPr>
          <w:rFonts w:ascii="Times New Roman" w:hAnsi="Times New Roman"/>
          <w:b/>
          <w:bCs/>
          <w:sz w:val="28"/>
          <w:szCs w:val="28"/>
        </w:rPr>
        <w:br/>
        <w:t xml:space="preserve">кадрового резерва для замещения вакантных должностей муниципальной службы в администрации </w:t>
      </w:r>
      <w:r w:rsidRPr="00E773A8">
        <w:rPr>
          <w:rFonts w:ascii="Times New Roman" w:hAnsi="Times New Roman"/>
          <w:b/>
          <w:bCs/>
          <w:sz w:val="28"/>
          <w:szCs w:val="28"/>
        </w:rPr>
        <w:t>муниципального образования</w:t>
      </w:r>
      <w:r w:rsidRPr="00BE5E1E">
        <w:rPr>
          <w:rFonts w:ascii="Times New Roman" w:hAnsi="Times New Roman"/>
          <w:b/>
          <w:bCs/>
          <w:i/>
          <w:sz w:val="28"/>
          <w:szCs w:val="28"/>
        </w:rPr>
        <w:t xml:space="preserve"> </w:t>
      </w:r>
      <w:r w:rsidRPr="00E773A8">
        <w:rPr>
          <w:rFonts w:ascii="Times New Roman" w:hAnsi="Times New Roman"/>
          <w:b/>
          <w:bCs/>
          <w:sz w:val="28"/>
          <w:szCs w:val="28"/>
        </w:rPr>
        <w:t>«</w:t>
      </w:r>
      <w:proofErr w:type="spellStart"/>
      <w:r w:rsidR="00E773A8" w:rsidRPr="00E773A8">
        <w:rPr>
          <w:rFonts w:ascii="Times New Roman" w:hAnsi="Times New Roman"/>
          <w:b/>
          <w:bCs/>
          <w:sz w:val="28"/>
          <w:szCs w:val="28"/>
        </w:rPr>
        <w:t>Урдомское</w:t>
      </w:r>
      <w:proofErr w:type="spellEnd"/>
      <w:r w:rsidR="00E773A8" w:rsidRPr="00E773A8">
        <w:rPr>
          <w:rFonts w:ascii="Times New Roman" w:hAnsi="Times New Roman"/>
          <w:b/>
          <w:bCs/>
          <w:sz w:val="28"/>
          <w:szCs w:val="28"/>
        </w:rPr>
        <w:t>»</w:t>
      </w:r>
    </w:p>
    <w:p w:rsidR="009E508A" w:rsidRPr="00BE5E1E" w:rsidRDefault="009E508A" w:rsidP="009E508A">
      <w:pPr>
        <w:jc w:val="center"/>
        <w:rPr>
          <w:b/>
          <w:sz w:val="27"/>
          <w:szCs w:val="27"/>
        </w:rPr>
      </w:pPr>
    </w:p>
    <w:p w:rsidR="00E773A8" w:rsidRDefault="009E508A" w:rsidP="009E508A">
      <w:pPr>
        <w:pStyle w:val="ConsPlusNormal"/>
        <w:ind w:firstLine="709"/>
        <w:jc w:val="both"/>
        <w:rPr>
          <w:rFonts w:ascii="Times New Roman" w:hAnsi="Times New Roman" w:cs="Times New Roman"/>
          <w:sz w:val="28"/>
          <w:szCs w:val="28"/>
        </w:rPr>
      </w:pPr>
      <w:r w:rsidRPr="00BE5E1E">
        <w:rPr>
          <w:rFonts w:ascii="Times New Roman" w:hAnsi="Times New Roman" w:cs="Times New Roman"/>
          <w:sz w:val="28"/>
          <w:szCs w:val="28"/>
        </w:rPr>
        <w:t>Руководствуясь Федеральным законом от 2</w:t>
      </w:r>
      <w:r w:rsidR="00DC101B" w:rsidRPr="00BE5E1E">
        <w:rPr>
          <w:rFonts w:ascii="Times New Roman" w:hAnsi="Times New Roman" w:cs="Times New Roman"/>
          <w:sz w:val="28"/>
          <w:szCs w:val="28"/>
        </w:rPr>
        <w:t xml:space="preserve"> марта </w:t>
      </w:r>
      <w:r w:rsidRPr="00BE5E1E">
        <w:rPr>
          <w:rFonts w:ascii="Times New Roman" w:hAnsi="Times New Roman" w:cs="Times New Roman"/>
          <w:sz w:val="28"/>
          <w:szCs w:val="28"/>
        </w:rPr>
        <w:t xml:space="preserve">2007 </w:t>
      </w:r>
      <w:r w:rsidR="00DC101B" w:rsidRPr="00BE5E1E">
        <w:rPr>
          <w:rFonts w:ascii="Times New Roman" w:hAnsi="Times New Roman" w:cs="Times New Roman"/>
          <w:sz w:val="28"/>
          <w:szCs w:val="28"/>
        </w:rPr>
        <w:t xml:space="preserve">г. </w:t>
      </w:r>
      <w:r w:rsidRPr="00BE5E1E">
        <w:rPr>
          <w:rFonts w:ascii="Times New Roman" w:hAnsi="Times New Roman" w:cs="Times New Roman"/>
          <w:sz w:val="28"/>
          <w:szCs w:val="28"/>
        </w:rPr>
        <w:t xml:space="preserve">№ 25-ФЗ </w:t>
      </w:r>
      <w:r w:rsidR="00DC101B" w:rsidRPr="00BE5E1E">
        <w:rPr>
          <w:rFonts w:ascii="Times New Roman" w:hAnsi="Times New Roman" w:cs="Times New Roman"/>
          <w:sz w:val="28"/>
          <w:szCs w:val="28"/>
        </w:rPr>
        <w:br/>
      </w:r>
      <w:r w:rsidRPr="00BE5E1E">
        <w:rPr>
          <w:rFonts w:ascii="Times New Roman" w:hAnsi="Times New Roman" w:cs="Times New Roman"/>
          <w:sz w:val="28"/>
          <w:szCs w:val="28"/>
        </w:rPr>
        <w:t xml:space="preserve">«О муниципальной службе в Российской Федерации», </w:t>
      </w:r>
      <w:r w:rsidR="00DC101B" w:rsidRPr="00BE5E1E">
        <w:rPr>
          <w:rFonts w:ascii="Times New Roman" w:hAnsi="Times New Roman" w:cs="Times New Roman"/>
          <w:sz w:val="28"/>
          <w:szCs w:val="28"/>
        </w:rPr>
        <w:t xml:space="preserve">областным </w:t>
      </w:r>
      <w:r w:rsidRPr="00BE5E1E">
        <w:rPr>
          <w:rFonts w:ascii="Times New Roman" w:hAnsi="Times New Roman" w:cs="Times New Roman"/>
          <w:sz w:val="28"/>
          <w:szCs w:val="28"/>
        </w:rPr>
        <w:t xml:space="preserve">законом </w:t>
      </w:r>
      <w:r w:rsidR="00DC101B" w:rsidRPr="00BE5E1E">
        <w:rPr>
          <w:rFonts w:ascii="Times New Roman" w:hAnsi="Times New Roman" w:cs="Times New Roman"/>
          <w:sz w:val="28"/>
          <w:szCs w:val="28"/>
        </w:rPr>
        <w:br/>
      </w:r>
      <w:r w:rsidRPr="00BE5E1E">
        <w:rPr>
          <w:rFonts w:ascii="Times New Roman" w:hAnsi="Times New Roman" w:cs="Times New Roman"/>
          <w:sz w:val="28"/>
          <w:szCs w:val="28"/>
        </w:rPr>
        <w:t>от 27</w:t>
      </w:r>
      <w:r w:rsidR="00DC101B" w:rsidRPr="00BE5E1E">
        <w:rPr>
          <w:rFonts w:ascii="Times New Roman" w:hAnsi="Times New Roman" w:cs="Times New Roman"/>
          <w:sz w:val="28"/>
          <w:szCs w:val="28"/>
        </w:rPr>
        <w:t xml:space="preserve"> сентября </w:t>
      </w:r>
      <w:r w:rsidRPr="00BE5E1E">
        <w:rPr>
          <w:rFonts w:ascii="Times New Roman" w:hAnsi="Times New Roman" w:cs="Times New Roman"/>
          <w:sz w:val="28"/>
          <w:szCs w:val="28"/>
        </w:rPr>
        <w:t xml:space="preserve">2006 </w:t>
      </w:r>
      <w:r w:rsidR="00DC101B" w:rsidRPr="00BE5E1E">
        <w:rPr>
          <w:rFonts w:ascii="Times New Roman" w:hAnsi="Times New Roman" w:cs="Times New Roman"/>
          <w:sz w:val="28"/>
          <w:szCs w:val="28"/>
        </w:rPr>
        <w:t xml:space="preserve">г. </w:t>
      </w:r>
      <w:r w:rsidRPr="00BE5E1E">
        <w:rPr>
          <w:rFonts w:ascii="Times New Roman" w:hAnsi="Times New Roman" w:cs="Times New Roman"/>
          <w:sz w:val="28"/>
          <w:szCs w:val="28"/>
        </w:rPr>
        <w:t xml:space="preserve">№ 222-12-ОЗ «О правовом регулировании муниципальной службы в Архангельской области», </w:t>
      </w:r>
      <w:r w:rsidR="004A211E">
        <w:rPr>
          <w:rFonts w:ascii="Times New Roman" w:hAnsi="Times New Roman" w:cs="Times New Roman"/>
          <w:sz w:val="28"/>
          <w:szCs w:val="28"/>
        </w:rPr>
        <w:t>Уставом МО «</w:t>
      </w:r>
      <w:proofErr w:type="spellStart"/>
      <w:r w:rsidR="004A211E">
        <w:rPr>
          <w:rFonts w:ascii="Times New Roman" w:hAnsi="Times New Roman" w:cs="Times New Roman"/>
          <w:sz w:val="28"/>
          <w:szCs w:val="28"/>
        </w:rPr>
        <w:t>Урдомское</w:t>
      </w:r>
      <w:proofErr w:type="spellEnd"/>
      <w:r w:rsidR="004A211E">
        <w:rPr>
          <w:rFonts w:ascii="Times New Roman" w:hAnsi="Times New Roman" w:cs="Times New Roman"/>
          <w:sz w:val="28"/>
          <w:szCs w:val="28"/>
        </w:rPr>
        <w:t xml:space="preserve">», </w:t>
      </w:r>
      <w:r w:rsidRPr="00BE5E1E">
        <w:rPr>
          <w:rFonts w:ascii="Times New Roman" w:hAnsi="Times New Roman" w:cs="Times New Roman"/>
          <w:sz w:val="28"/>
          <w:szCs w:val="28"/>
        </w:rPr>
        <w:t xml:space="preserve">в целях совершенствования кадрового обеспечения муниципальной службы, </w:t>
      </w:r>
      <w:r w:rsidR="00E773A8">
        <w:rPr>
          <w:rFonts w:ascii="Times New Roman" w:hAnsi="Times New Roman" w:cs="Times New Roman"/>
          <w:sz w:val="28"/>
          <w:szCs w:val="28"/>
        </w:rPr>
        <w:t xml:space="preserve"> </w:t>
      </w:r>
      <w:r w:rsidR="00825D6E" w:rsidRPr="00E773A8">
        <w:rPr>
          <w:rFonts w:ascii="Times New Roman" w:hAnsi="Times New Roman" w:cs="Times New Roman"/>
          <w:sz w:val="28"/>
          <w:szCs w:val="28"/>
        </w:rPr>
        <w:t>Совет</w:t>
      </w:r>
      <w:r w:rsidR="004A211E">
        <w:rPr>
          <w:rFonts w:ascii="Times New Roman" w:hAnsi="Times New Roman" w:cs="Times New Roman"/>
          <w:sz w:val="28"/>
          <w:szCs w:val="28"/>
        </w:rPr>
        <w:t xml:space="preserve"> депутатов</w:t>
      </w:r>
    </w:p>
    <w:p w:rsidR="00175388" w:rsidRDefault="00E773A8" w:rsidP="009E508A">
      <w:pPr>
        <w:pStyle w:val="ConsPlusNormal"/>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РЕШИЛ</w:t>
      </w:r>
      <w:r w:rsidR="00175388" w:rsidRPr="00BE5E1E">
        <w:rPr>
          <w:rFonts w:ascii="Times New Roman" w:hAnsi="Times New Roman" w:cs="Times New Roman"/>
          <w:b/>
          <w:color w:val="000000" w:themeColor="text1"/>
          <w:sz w:val="28"/>
          <w:szCs w:val="28"/>
        </w:rPr>
        <w:t>:</w:t>
      </w:r>
    </w:p>
    <w:p w:rsidR="004A211E" w:rsidRPr="00BE5E1E" w:rsidRDefault="004A211E" w:rsidP="009E508A">
      <w:pPr>
        <w:pStyle w:val="ConsPlusNormal"/>
        <w:ind w:firstLine="709"/>
        <w:jc w:val="both"/>
        <w:rPr>
          <w:rFonts w:ascii="Times New Roman" w:hAnsi="Times New Roman" w:cs="Times New Roman"/>
          <w:sz w:val="28"/>
          <w:szCs w:val="28"/>
        </w:rPr>
      </w:pPr>
    </w:p>
    <w:p w:rsidR="000F7015" w:rsidRPr="00BE5E1E" w:rsidRDefault="001332DC" w:rsidP="000F7015">
      <w:pPr>
        <w:pStyle w:val="a8"/>
        <w:ind w:firstLine="709"/>
        <w:jc w:val="both"/>
        <w:rPr>
          <w:rFonts w:ascii="Times New Roman" w:hAnsi="Times New Roman"/>
          <w:i/>
          <w:sz w:val="28"/>
          <w:szCs w:val="28"/>
        </w:rPr>
      </w:pPr>
      <w:r w:rsidRPr="00BE5E1E">
        <w:rPr>
          <w:rFonts w:ascii="Times New Roman" w:hAnsi="Times New Roman"/>
          <w:sz w:val="28"/>
          <w:szCs w:val="28"/>
        </w:rPr>
        <w:t xml:space="preserve">1. Утвердить </w:t>
      </w:r>
      <w:r w:rsidR="00F447A4" w:rsidRPr="00BE5E1E">
        <w:rPr>
          <w:rFonts w:ascii="Times New Roman" w:hAnsi="Times New Roman"/>
          <w:bCs/>
          <w:sz w:val="28"/>
          <w:szCs w:val="28"/>
        </w:rPr>
        <w:t xml:space="preserve">Положение </w:t>
      </w:r>
      <w:r w:rsidR="000F7015" w:rsidRPr="00BE5E1E">
        <w:rPr>
          <w:rFonts w:ascii="Times New Roman" w:hAnsi="Times New Roman"/>
          <w:sz w:val="28"/>
          <w:szCs w:val="28"/>
        </w:rPr>
        <w:t xml:space="preserve">о порядке </w:t>
      </w:r>
      <w:r w:rsidR="009E508A" w:rsidRPr="00BE5E1E">
        <w:rPr>
          <w:rFonts w:ascii="Times New Roman" w:hAnsi="Times New Roman"/>
          <w:bCs/>
          <w:sz w:val="28"/>
          <w:szCs w:val="28"/>
        </w:rPr>
        <w:t>формирования кадрового резерва для замещения вакантных должностей муниципальной службы в администрации</w:t>
      </w:r>
      <w:r w:rsidR="00E773A8">
        <w:rPr>
          <w:rFonts w:ascii="Times New Roman" w:hAnsi="Times New Roman"/>
          <w:bCs/>
          <w:sz w:val="28"/>
          <w:szCs w:val="28"/>
        </w:rPr>
        <w:t xml:space="preserve"> </w:t>
      </w:r>
      <w:r w:rsidR="000F7015" w:rsidRPr="00E773A8">
        <w:rPr>
          <w:rFonts w:ascii="Times New Roman" w:hAnsi="Times New Roman"/>
          <w:sz w:val="28"/>
          <w:szCs w:val="28"/>
        </w:rPr>
        <w:t>муниципального образования «</w:t>
      </w:r>
      <w:proofErr w:type="spellStart"/>
      <w:r w:rsidR="00E773A8">
        <w:rPr>
          <w:rFonts w:ascii="Times New Roman" w:hAnsi="Times New Roman"/>
          <w:sz w:val="28"/>
          <w:szCs w:val="28"/>
        </w:rPr>
        <w:t>Урдомское</w:t>
      </w:r>
      <w:proofErr w:type="spellEnd"/>
      <w:r w:rsidR="000F7015" w:rsidRPr="00E773A8">
        <w:rPr>
          <w:rFonts w:ascii="Times New Roman" w:hAnsi="Times New Roman"/>
          <w:sz w:val="28"/>
          <w:szCs w:val="28"/>
        </w:rPr>
        <w:t>»</w:t>
      </w:r>
      <w:r w:rsidR="00C80B01" w:rsidRPr="00BE5E1E">
        <w:rPr>
          <w:rFonts w:ascii="Times New Roman" w:hAnsi="Times New Roman"/>
          <w:i/>
          <w:sz w:val="28"/>
          <w:szCs w:val="28"/>
        </w:rPr>
        <w:t>.</w:t>
      </w:r>
    </w:p>
    <w:p w:rsidR="001332DC" w:rsidRPr="00BE5E1E" w:rsidRDefault="00175388" w:rsidP="0064034E">
      <w:pPr>
        <w:pStyle w:val="ConsNormal"/>
        <w:ind w:right="0" w:firstLine="709"/>
        <w:jc w:val="both"/>
        <w:rPr>
          <w:rFonts w:ascii="Times New Roman" w:hAnsi="Times New Roman"/>
          <w:sz w:val="28"/>
          <w:szCs w:val="28"/>
        </w:rPr>
      </w:pPr>
      <w:r w:rsidRPr="00BE5E1E">
        <w:rPr>
          <w:rFonts w:ascii="Times New Roman" w:eastAsiaTheme="minorHAnsi" w:hAnsi="Times New Roman" w:cs="Times New Roman"/>
          <w:sz w:val="28"/>
          <w:szCs w:val="28"/>
        </w:rPr>
        <w:t xml:space="preserve">2. </w:t>
      </w:r>
      <w:r w:rsidRPr="00BE5E1E">
        <w:rPr>
          <w:rFonts w:ascii="Times New Roman" w:hAnsi="Times New Roman"/>
          <w:sz w:val="28"/>
          <w:szCs w:val="28"/>
        </w:rPr>
        <w:t xml:space="preserve">Решение </w:t>
      </w:r>
      <w:r w:rsidR="001332DC" w:rsidRPr="00BE5E1E">
        <w:rPr>
          <w:rFonts w:ascii="Times New Roman" w:hAnsi="Times New Roman"/>
          <w:sz w:val="28"/>
          <w:szCs w:val="28"/>
        </w:rPr>
        <w:t>вступает в силу со дня его официального опубликования</w:t>
      </w:r>
      <w:r w:rsidR="00C71EAD" w:rsidRPr="00BE5E1E">
        <w:rPr>
          <w:rFonts w:ascii="Times New Roman" w:hAnsi="Times New Roman"/>
          <w:sz w:val="28"/>
          <w:szCs w:val="28"/>
        </w:rPr>
        <w:t>.</w:t>
      </w:r>
    </w:p>
    <w:p w:rsidR="00825D6E" w:rsidRPr="00BE5E1E" w:rsidRDefault="00825D6E" w:rsidP="00825D6E">
      <w:pPr>
        <w:pStyle w:val="a8"/>
        <w:rPr>
          <w:rFonts w:ascii="Times New Roman" w:hAnsi="Times New Roman"/>
          <w:sz w:val="28"/>
          <w:szCs w:val="28"/>
        </w:rPr>
      </w:pPr>
    </w:p>
    <w:p w:rsidR="0064034E" w:rsidRPr="00BE5E1E" w:rsidRDefault="0064034E" w:rsidP="00825D6E">
      <w:pPr>
        <w:pStyle w:val="a8"/>
        <w:rPr>
          <w:rFonts w:ascii="Times New Roman" w:hAnsi="Times New Roman"/>
          <w:sz w:val="28"/>
          <w:szCs w:val="28"/>
        </w:rPr>
      </w:pPr>
    </w:p>
    <w:p w:rsidR="00825D6E" w:rsidRPr="00E773A8" w:rsidRDefault="00825D6E" w:rsidP="00825D6E">
      <w:pPr>
        <w:pStyle w:val="a8"/>
        <w:rPr>
          <w:rFonts w:ascii="Times New Roman" w:hAnsi="Times New Roman"/>
          <w:b/>
          <w:sz w:val="28"/>
          <w:szCs w:val="28"/>
        </w:rPr>
      </w:pPr>
      <w:r w:rsidRPr="00E773A8">
        <w:rPr>
          <w:rFonts w:ascii="Times New Roman" w:hAnsi="Times New Roman"/>
          <w:b/>
          <w:sz w:val="28"/>
          <w:szCs w:val="28"/>
        </w:rPr>
        <w:t xml:space="preserve">Глава </w:t>
      </w:r>
      <w:r w:rsidR="00E773A8" w:rsidRPr="00E773A8">
        <w:rPr>
          <w:rFonts w:ascii="Times New Roman" w:hAnsi="Times New Roman"/>
          <w:b/>
          <w:sz w:val="28"/>
          <w:szCs w:val="28"/>
        </w:rPr>
        <w:t>МО</w:t>
      </w:r>
      <w:r w:rsidRPr="00E773A8">
        <w:rPr>
          <w:rFonts w:ascii="Times New Roman" w:hAnsi="Times New Roman"/>
          <w:b/>
          <w:sz w:val="28"/>
          <w:szCs w:val="28"/>
        </w:rPr>
        <w:t xml:space="preserve"> «</w:t>
      </w:r>
      <w:proofErr w:type="spellStart"/>
      <w:r w:rsidR="00E773A8" w:rsidRPr="00E773A8">
        <w:rPr>
          <w:rFonts w:ascii="Times New Roman" w:hAnsi="Times New Roman"/>
          <w:b/>
          <w:sz w:val="28"/>
          <w:szCs w:val="28"/>
        </w:rPr>
        <w:t>Урдомское</w:t>
      </w:r>
      <w:proofErr w:type="spellEnd"/>
      <w:r w:rsidR="00E773A8" w:rsidRPr="00E773A8">
        <w:rPr>
          <w:rFonts w:ascii="Times New Roman" w:hAnsi="Times New Roman"/>
          <w:b/>
          <w:sz w:val="28"/>
          <w:szCs w:val="28"/>
        </w:rPr>
        <w:t>»</w:t>
      </w:r>
      <w:r w:rsidRPr="00E773A8">
        <w:rPr>
          <w:rFonts w:ascii="Times New Roman" w:hAnsi="Times New Roman"/>
          <w:b/>
          <w:sz w:val="28"/>
          <w:szCs w:val="28"/>
        </w:rPr>
        <w:t xml:space="preserve">                                          </w:t>
      </w:r>
      <w:r w:rsidR="00E773A8" w:rsidRPr="00E773A8">
        <w:rPr>
          <w:rFonts w:ascii="Times New Roman" w:hAnsi="Times New Roman"/>
          <w:b/>
          <w:sz w:val="28"/>
          <w:szCs w:val="28"/>
        </w:rPr>
        <w:t xml:space="preserve">                            С.И. Якимов</w:t>
      </w:r>
    </w:p>
    <w:p w:rsidR="0064034E" w:rsidRPr="00E773A8" w:rsidRDefault="0064034E" w:rsidP="00825D6E">
      <w:pPr>
        <w:pStyle w:val="a8"/>
        <w:rPr>
          <w:rFonts w:ascii="Times New Roman" w:hAnsi="Times New Roman"/>
          <w:b/>
          <w:sz w:val="28"/>
          <w:szCs w:val="28"/>
        </w:rPr>
      </w:pPr>
    </w:p>
    <w:p w:rsidR="00DC1E14" w:rsidRDefault="005B7973" w:rsidP="00825D6E">
      <w:pPr>
        <w:pStyle w:val="a8"/>
        <w:rPr>
          <w:rFonts w:ascii="Times New Roman" w:hAnsi="Times New Roman"/>
          <w:b/>
          <w:sz w:val="28"/>
          <w:szCs w:val="28"/>
        </w:rPr>
      </w:pPr>
      <w:r w:rsidRPr="00E773A8">
        <w:rPr>
          <w:rFonts w:ascii="Times New Roman" w:hAnsi="Times New Roman"/>
          <w:b/>
          <w:sz w:val="28"/>
          <w:szCs w:val="28"/>
        </w:rPr>
        <w:t xml:space="preserve">Председатель </w:t>
      </w:r>
    </w:p>
    <w:p w:rsidR="005B7973" w:rsidRPr="00E773A8" w:rsidRDefault="00825D6E" w:rsidP="00825D6E">
      <w:pPr>
        <w:pStyle w:val="a8"/>
        <w:rPr>
          <w:rFonts w:ascii="Times New Roman" w:hAnsi="Times New Roman"/>
          <w:b/>
          <w:sz w:val="28"/>
          <w:szCs w:val="28"/>
        </w:rPr>
      </w:pPr>
      <w:r w:rsidRPr="00E773A8">
        <w:rPr>
          <w:rFonts w:ascii="Times New Roman" w:hAnsi="Times New Roman"/>
          <w:b/>
          <w:sz w:val="28"/>
          <w:szCs w:val="28"/>
        </w:rPr>
        <w:t>Совета</w:t>
      </w:r>
      <w:r w:rsidR="005B7973" w:rsidRPr="00E773A8">
        <w:rPr>
          <w:rFonts w:ascii="Times New Roman" w:hAnsi="Times New Roman"/>
          <w:b/>
          <w:sz w:val="28"/>
          <w:szCs w:val="28"/>
        </w:rPr>
        <w:t xml:space="preserve"> депутатов </w:t>
      </w:r>
      <w:r w:rsidR="00E773A8" w:rsidRPr="00E773A8">
        <w:rPr>
          <w:rFonts w:ascii="Times New Roman" w:hAnsi="Times New Roman"/>
          <w:b/>
          <w:sz w:val="28"/>
          <w:szCs w:val="28"/>
        </w:rPr>
        <w:t>МО</w:t>
      </w:r>
      <w:r w:rsidR="005B7973" w:rsidRPr="00E773A8">
        <w:rPr>
          <w:rFonts w:ascii="Times New Roman" w:hAnsi="Times New Roman"/>
          <w:b/>
          <w:sz w:val="28"/>
          <w:szCs w:val="28"/>
        </w:rPr>
        <w:t xml:space="preserve"> «</w:t>
      </w:r>
      <w:proofErr w:type="spellStart"/>
      <w:r w:rsidR="00E773A8" w:rsidRPr="00E773A8">
        <w:rPr>
          <w:rFonts w:ascii="Times New Roman" w:hAnsi="Times New Roman"/>
          <w:b/>
          <w:sz w:val="28"/>
          <w:szCs w:val="28"/>
        </w:rPr>
        <w:t>Урдомское</w:t>
      </w:r>
      <w:proofErr w:type="spellEnd"/>
      <w:r w:rsidR="005B7973" w:rsidRPr="00E773A8">
        <w:rPr>
          <w:rFonts w:ascii="Times New Roman" w:hAnsi="Times New Roman"/>
          <w:b/>
          <w:sz w:val="28"/>
          <w:szCs w:val="28"/>
        </w:rPr>
        <w:t>»</w:t>
      </w:r>
      <w:r w:rsidR="00DC1E14">
        <w:rPr>
          <w:rFonts w:ascii="Times New Roman" w:hAnsi="Times New Roman"/>
          <w:b/>
          <w:sz w:val="28"/>
          <w:szCs w:val="28"/>
        </w:rPr>
        <w:t xml:space="preserve">                 </w:t>
      </w:r>
      <w:r w:rsidR="00E773A8" w:rsidRPr="00E773A8">
        <w:rPr>
          <w:rFonts w:ascii="Times New Roman" w:hAnsi="Times New Roman"/>
          <w:b/>
          <w:sz w:val="28"/>
          <w:szCs w:val="28"/>
        </w:rPr>
        <w:t xml:space="preserve">                                 А.Н. Кравец</w:t>
      </w:r>
      <w:r w:rsidR="005B7973" w:rsidRPr="00E773A8">
        <w:rPr>
          <w:rFonts w:ascii="Times New Roman" w:hAnsi="Times New Roman"/>
          <w:b/>
          <w:sz w:val="28"/>
          <w:szCs w:val="28"/>
        </w:rPr>
        <w:t xml:space="preserve"> </w:t>
      </w:r>
    </w:p>
    <w:p w:rsidR="00F447A4" w:rsidRPr="00BE5E1E" w:rsidRDefault="00F447A4" w:rsidP="000E2DC3">
      <w:pPr>
        <w:autoSpaceDE w:val="0"/>
        <w:autoSpaceDN w:val="0"/>
        <w:adjustRightInd w:val="0"/>
        <w:spacing w:after="0" w:line="240" w:lineRule="auto"/>
        <w:ind w:firstLine="540"/>
        <w:jc w:val="both"/>
        <w:rPr>
          <w:rFonts w:ascii="Times New Roman" w:eastAsiaTheme="minorHAnsi" w:hAnsi="Times New Roman"/>
          <w:sz w:val="28"/>
          <w:szCs w:val="28"/>
        </w:rPr>
      </w:pPr>
    </w:p>
    <w:p w:rsidR="00F447A4" w:rsidRPr="00BE5E1E" w:rsidRDefault="00F447A4" w:rsidP="000E2DC3">
      <w:pPr>
        <w:autoSpaceDE w:val="0"/>
        <w:autoSpaceDN w:val="0"/>
        <w:adjustRightInd w:val="0"/>
        <w:spacing w:after="0" w:line="240" w:lineRule="auto"/>
        <w:ind w:firstLine="540"/>
        <w:jc w:val="both"/>
        <w:rPr>
          <w:rFonts w:ascii="Times New Roman" w:eastAsiaTheme="minorHAnsi" w:hAnsi="Times New Roman"/>
          <w:sz w:val="28"/>
          <w:szCs w:val="28"/>
        </w:rPr>
      </w:pPr>
    </w:p>
    <w:p w:rsidR="001332DC" w:rsidRPr="00BE5E1E" w:rsidRDefault="001332DC">
      <w:r w:rsidRPr="00BE5E1E">
        <w:br w:type="page"/>
      </w:r>
    </w:p>
    <w:p w:rsidR="002C7A17" w:rsidRPr="00E773A8" w:rsidRDefault="002C7A17" w:rsidP="00E773A8">
      <w:pPr>
        <w:autoSpaceDE w:val="0"/>
        <w:autoSpaceDN w:val="0"/>
        <w:adjustRightInd w:val="0"/>
        <w:spacing w:after="0" w:line="240" w:lineRule="auto"/>
        <w:ind w:left="5387"/>
        <w:jc w:val="right"/>
        <w:rPr>
          <w:rFonts w:ascii="Times New Roman" w:hAnsi="Times New Roman"/>
          <w:sz w:val="28"/>
          <w:szCs w:val="28"/>
        </w:rPr>
      </w:pPr>
      <w:r w:rsidRPr="00BE5E1E">
        <w:rPr>
          <w:rFonts w:ascii="Times New Roman" w:hAnsi="Times New Roman"/>
          <w:sz w:val="28"/>
          <w:szCs w:val="28"/>
        </w:rPr>
        <w:lastRenderedPageBreak/>
        <w:t>УТВЕРЖДЕНО</w:t>
      </w:r>
      <w:r w:rsidRPr="00BE5E1E">
        <w:rPr>
          <w:rFonts w:ascii="Times New Roman" w:hAnsi="Times New Roman"/>
          <w:sz w:val="28"/>
          <w:szCs w:val="28"/>
        </w:rPr>
        <w:br/>
      </w:r>
      <w:r w:rsidR="006D67E5">
        <w:rPr>
          <w:rFonts w:ascii="Times New Roman" w:eastAsiaTheme="minorHAnsi" w:hAnsi="Times New Roman"/>
          <w:sz w:val="28"/>
          <w:szCs w:val="28"/>
        </w:rPr>
        <w:t>Р</w:t>
      </w:r>
      <w:r w:rsidRPr="00BE5E1E">
        <w:rPr>
          <w:rFonts w:ascii="Times New Roman" w:eastAsiaTheme="minorHAnsi" w:hAnsi="Times New Roman"/>
          <w:sz w:val="28"/>
          <w:szCs w:val="28"/>
        </w:rPr>
        <w:t xml:space="preserve">ешением </w:t>
      </w:r>
      <w:r w:rsidR="009C5688" w:rsidRPr="00E773A8">
        <w:rPr>
          <w:rFonts w:ascii="Times New Roman" w:hAnsi="Times New Roman"/>
          <w:sz w:val="28"/>
          <w:szCs w:val="28"/>
        </w:rPr>
        <w:t>Совета</w:t>
      </w:r>
      <w:r w:rsidRPr="00E773A8">
        <w:rPr>
          <w:rFonts w:ascii="Times New Roman" w:hAnsi="Times New Roman"/>
          <w:sz w:val="28"/>
          <w:szCs w:val="28"/>
        </w:rPr>
        <w:t xml:space="preserve"> депутатов</w:t>
      </w:r>
    </w:p>
    <w:p w:rsidR="002C7A17" w:rsidRPr="00E773A8" w:rsidRDefault="00E773A8" w:rsidP="00E773A8">
      <w:pPr>
        <w:autoSpaceDE w:val="0"/>
        <w:autoSpaceDN w:val="0"/>
        <w:adjustRightInd w:val="0"/>
        <w:spacing w:after="0" w:line="240" w:lineRule="auto"/>
        <w:ind w:left="5387"/>
        <w:jc w:val="right"/>
        <w:rPr>
          <w:rFonts w:ascii="Times New Roman" w:eastAsiaTheme="minorHAnsi" w:hAnsi="Times New Roman"/>
          <w:sz w:val="28"/>
          <w:szCs w:val="28"/>
        </w:rPr>
      </w:pPr>
      <w:r>
        <w:rPr>
          <w:rFonts w:ascii="Times New Roman" w:hAnsi="Times New Roman"/>
          <w:sz w:val="28"/>
          <w:szCs w:val="28"/>
        </w:rPr>
        <w:t>МО</w:t>
      </w:r>
      <w:r w:rsidR="002C7A17" w:rsidRPr="00E773A8">
        <w:rPr>
          <w:rFonts w:ascii="Times New Roman" w:hAnsi="Times New Roman"/>
          <w:sz w:val="28"/>
          <w:szCs w:val="28"/>
        </w:rPr>
        <w:t xml:space="preserve"> «</w:t>
      </w:r>
      <w:proofErr w:type="spellStart"/>
      <w:r>
        <w:rPr>
          <w:rFonts w:ascii="Times New Roman" w:hAnsi="Times New Roman"/>
          <w:sz w:val="28"/>
          <w:szCs w:val="28"/>
        </w:rPr>
        <w:t>Урдомское</w:t>
      </w:r>
      <w:proofErr w:type="spellEnd"/>
      <w:r w:rsidR="002C7A17" w:rsidRPr="00E773A8">
        <w:rPr>
          <w:rFonts w:ascii="Times New Roman" w:hAnsi="Times New Roman"/>
          <w:sz w:val="28"/>
          <w:szCs w:val="28"/>
        </w:rPr>
        <w:t>»</w:t>
      </w:r>
    </w:p>
    <w:p w:rsidR="009C5688" w:rsidRPr="00BE5E1E" w:rsidRDefault="009C5688" w:rsidP="00E773A8">
      <w:pPr>
        <w:widowControl w:val="0"/>
        <w:autoSpaceDE w:val="0"/>
        <w:autoSpaceDN w:val="0"/>
        <w:adjustRightInd w:val="0"/>
        <w:spacing w:after="0" w:line="240" w:lineRule="auto"/>
        <w:ind w:left="5387"/>
        <w:jc w:val="right"/>
        <w:outlineLvl w:val="0"/>
        <w:rPr>
          <w:rFonts w:ascii="Times New Roman" w:hAnsi="Times New Roman"/>
          <w:bCs/>
          <w:sz w:val="28"/>
          <w:szCs w:val="28"/>
        </w:rPr>
      </w:pPr>
      <w:r w:rsidRPr="00BE5E1E">
        <w:rPr>
          <w:rFonts w:ascii="Times New Roman" w:hAnsi="Times New Roman"/>
          <w:sz w:val="28"/>
          <w:szCs w:val="28"/>
        </w:rPr>
        <w:t xml:space="preserve">от </w:t>
      </w:r>
      <w:r w:rsidR="00E773A8">
        <w:rPr>
          <w:rFonts w:ascii="Times New Roman" w:hAnsi="Times New Roman"/>
          <w:sz w:val="28"/>
          <w:szCs w:val="28"/>
        </w:rPr>
        <w:t>«</w:t>
      </w:r>
      <w:r w:rsidR="00D545D9">
        <w:rPr>
          <w:rFonts w:ascii="Times New Roman" w:hAnsi="Times New Roman"/>
          <w:sz w:val="28"/>
          <w:szCs w:val="28"/>
        </w:rPr>
        <w:t>15</w:t>
      </w:r>
      <w:r w:rsidR="00E773A8">
        <w:rPr>
          <w:rFonts w:ascii="Times New Roman" w:hAnsi="Times New Roman"/>
          <w:sz w:val="28"/>
          <w:szCs w:val="28"/>
        </w:rPr>
        <w:t>»</w:t>
      </w:r>
      <w:r w:rsidR="00D545D9">
        <w:rPr>
          <w:rFonts w:ascii="Times New Roman" w:hAnsi="Times New Roman"/>
          <w:sz w:val="28"/>
          <w:szCs w:val="28"/>
        </w:rPr>
        <w:t xml:space="preserve"> февраля № 7-А</w:t>
      </w:r>
    </w:p>
    <w:p w:rsidR="002C7A17" w:rsidRPr="00BE5E1E" w:rsidRDefault="002C7A17" w:rsidP="002C7A17">
      <w:pPr>
        <w:widowControl w:val="0"/>
        <w:autoSpaceDE w:val="0"/>
        <w:autoSpaceDN w:val="0"/>
        <w:adjustRightInd w:val="0"/>
        <w:spacing w:after="0" w:line="240" w:lineRule="auto"/>
        <w:ind w:left="5529"/>
        <w:contextualSpacing/>
        <w:jc w:val="center"/>
        <w:rPr>
          <w:rFonts w:ascii="Times New Roman" w:hAnsi="Times New Roman"/>
          <w:sz w:val="28"/>
          <w:szCs w:val="28"/>
        </w:rPr>
      </w:pPr>
    </w:p>
    <w:p w:rsidR="00B40C07" w:rsidRPr="00BE5E1E" w:rsidRDefault="00B40C07" w:rsidP="0084603F">
      <w:pPr>
        <w:autoSpaceDE w:val="0"/>
        <w:autoSpaceDN w:val="0"/>
        <w:adjustRightInd w:val="0"/>
        <w:spacing w:after="0" w:line="240" w:lineRule="auto"/>
        <w:ind w:firstLine="540"/>
        <w:jc w:val="right"/>
        <w:rPr>
          <w:rFonts w:ascii="Times New Roman" w:eastAsiaTheme="minorHAnsi" w:hAnsi="Times New Roman"/>
          <w:sz w:val="28"/>
          <w:szCs w:val="28"/>
        </w:rPr>
      </w:pPr>
    </w:p>
    <w:p w:rsidR="003D6F74" w:rsidRPr="00BE5E1E" w:rsidRDefault="003D6F74" w:rsidP="007F11BF">
      <w:pPr>
        <w:autoSpaceDE w:val="0"/>
        <w:autoSpaceDN w:val="0"/>
        <w:adjustRightInd w:val="0"/>
        <w:spacing w:after="0" w:line="240" w:lineRule="auto"/>
        <w:jc w:val="center"/>
        <w:rPr>
          <w:rFonts w:ascii="Times New Roman" w:hAnsi="Times New Roman"/>
          <w:b/>
          <w:bCs/>
          <w:sz w:val="28"/>
          <w:szCs w:val="28"/>
        </w:rPr>
      </w:pPr>
      <w:r w:rsidRPr="00BE5E1E">
        <w:rPr>
          <w:rFonts w:ascii="Times New Roman" w:hAnsi="Times New Roman"/>
          <w:b/>
          <w:bCs/>
          <w:sz w:val="28"/>
          <w:szCs w:val="28"/>
        </w:rPr>
        <w:t xml:space="preserve">ПОЛОЖЕНИЕ </w:t>
      </w:r>
    </w:p>
    <w:p w:rsidR="009E508A" w:rsidRPr="00BE5E1E" w:rsidRDefault="009E508A" w:rsidP="009E508A">
      <w:pPr>
        <w:adjustRightInd w:val="0"/>
        <w:spacing w:after="0" w:line="240" w:lineRule="auto"/>
        <w:jc w:val="center"/>
        <w:rPr>
          <w:rFonts w:ascii="Times New Roman" w:hAnsi="Times New Roman"/>
          <w:b/>
          <w:sz w:val="28"/>
          <w:szCs w:val="28"/>
        </w:rPr>
      </w:pPr>
      <w:bookmarkStart w:id="1" w:name="_Hlk71202826"/>
      <w:r w:rsidRPr="00BE5E1E">
        <w:rPr>
          <w:rFonts w:ascii="Times New Roman" w:hAnsi="Times New Roman"/>
          <w:b/>
          <w:sz w:val="28"/>
          <w:szCs w:val="28"/>
        </w:rPr>
        <w:t>о порядке формирования кадрового резерва</w:t>
      </w:r>
    </w:p>
    <w:p w:rsidR="009E508A" w:rsidRPr="00BE5E1E" w:rsidRDefault="009E508A" w:rsidP="009E508A">
      <w:pPr>
        <w:adjustRightInd w:val="0"/>
        <w:spacing w:after="0" w:line="240" w:lineRule="auto"/>
        <w:jc w:val="center"/>
        <w:rPr>
          <w:rFonts w:ascii="Times New Roman" w:hAnsi="Times New Roman"/>
          <w:b/>
          <w:sz w:val="28"/>
          <w:szCs w:val="28"/>
        </w:rPr>
      </w:pPr>
      <w:r w:rsidRPr="00BE5E1E">
        <w:rPr>
          <w:rFonts w:ascii="Times New Roman" w:hAnsi="Times New Roman"/>
          <w:b/>
          <w:sz w:val="28"/>
          <w:szCs w:val="28"/>
        </w:rPr>
        <w:t>для замещения вакантных должностей муниципальной службы</w:t>
      </w:r>
    </w:p>
    <w:p w:rsidR="009E508A" w:rsidRPr="00BE5E1E" w:rsidRDefault="009E508A" w:rsidP="009E508A">
      <w:pPr>
        <w:adjustRightInd w:val="0"/>
        <w:spacing w:after="0" w:line="240" w:lineRule="auto"/>
        <w:jc w:val="center"/>
        <w:rPr>
          <w:rFonts w:ascii="Times New Roman" w:hAnsi="Times New Roman"/>
          <w:b/>
          <w:sz w:val="28"/>
          <w:szCs w:val="28"/>
        </w:rPr>
      </w:pPr>
      <w:r w:rsidRPr="00BE5E1E">
        <w:rPr>
          <w:rFonts w:ascii="Times New Roman" w:hAnsi="Times New Roman"/>
          <w:b/>
          <w:sz w:val="28"/>
          <w:szCs w:val="28"/>
        </w:rPr>
        <w:t xml:space="preserve">в администрации </w:t>
      </w:r>
      <w:r w:rsidR="00E773A8">
        <w:rPr>
          <w:rFonts w:ascii="Times New Roman" w:hAnsi="Times New Roman"/>
          <w:b/>
          <w:sz w:val="28"/>
          <w:szCs w:val="28"/>
        </w:rPr>
        <w:t>муниципального образования «</w:t>
      </w:r>
      <w:proofErr w:type="spellStart"/>
      <w:r w:rsidR="00E773A8">
        <w:rPr>
          <w:rFonts w:ascii="Times New Roman" w:hAnsi="Times New Roman"/>
          <w:b/>
          <w:sz w:val="28"/>
          <w:szCs w:val="28"/>
        </w:rPr>
        <w:t>Урдомское</w:t>
      </w:r>
      <w:proofErr w:type="spellEnd"/>
      <w:r w:rsidRPr="00E773A8">
        <w:rPr>
          <w:rFonts w:ascii="Times New Roman" w:hAnsi="Times New Roman"/>
          <w:b/>
          <w:sz w:val="28"/>
          <w:szCs w:val="28"/>
        </w:rPr>
        <w:t>»</w:t>
      </w:r>
    </w:p>
    <w:p w:rsidR="009E508A" w:rsidRPr="00BE5E1E" w:rsidRDefault="009E508A" w:rsidP="009E508A">
      <w:pPr>
        <w:adjustRightInd w:val="0"/>
        <w:spacing w:after="0" w:line="240" w:lineRule="auto"/>
        <w:outlineLvl w:val="0"/>
        <w:rPr>
          <w:rFonts w:ascii="Times New Roman" w:hAnsi="Times New Roman"/>
          <w:sz w:val="28"/>
          <w:szCs w:val="28"/>
        </w:rPr>
      </w:pPr>
    </w:p>
    <w:bookmarkEnd w:id="1"/>
    <w:p w:rsidR="009E508A" w:rsidRPr="00BE5E1E" w:rsidRDefault="009E508A" w:rsidP="009E508A">
      <w:pPr>
        <w:adjustRightInd w:val="0"/>
        <w:spacing w:after="0" w:line="240" w:lineRule="auto"/>
        <w:jc w:val="center"/>
        <w:outlineLvl w:val="0"/>
        <w:rPr>
          <w:rFonts w:ascii="Times New Roman" w:hAnsi="Times New Roman"/>
          <w:b/>
          <w:sz w:val="28"/>
          <w:szCs w:val="28"/>
        </w:rPr>
      </w:pPr>
      <w:r w:rsidRPr="00BE5E1E">
        <w:rPr>
          <w:rFonts w:ascii="Times New Roman" w:hAnsi="Times New Roman"/>
          <w:b/>
          <w:sz w:val="28"/>
          <w:szCs w:val="28"/>
        </w:rPr>
        <w:t>1. Общие положения</w:t>
      </w:r>
    </w:p>
    <w:p w:rsidR="009E508A" w:rsidRPr="00BE5E1E" w:rsidRDefault="009E508A" w:rsidP="009E508A">
      <w:pPr>
        <w:adjustRightInd w:val="0"/>
        <w:spacing w:after="0" w:line="240" w:lineRule="auto"/>
        <w:jc w:val="center"/>
        <w:outlineLvl w:val="0"/>
        <w:rPr>
          <w:rFonts w:ascii="Times New Roman" w:hAnsi="Times New Roman"/>
          <w:sz w:val="28"/>
          <w:szCs w:val="28"/>
        </w:rPr>
      </w:pPr>
    </w:p>
    <w:p w:rsidR="009E508A" w:rsidRPr="00BE5E1E" w:rsidRDefault="009E508A" w:rsidP="009E508A">
      <w:pPr>
        <w:spacing w:after="0" w:line="240" w:lineRule="auto"/>
        <w:ind w:firstLine="709"/>
        <w:jc w:val="both"/>
        <w:rPr>
          <w:rFonts w:ascii="Times New Roman" w:hAnsi="Times New Roman"/>
          <w:sz w:val="28"/>
          <w:szCs w:val="28"/>
        </w:rPr>
      </w:pPr>
      <w:r w:rsidRPr="00BE5E1E">
        <w:rPr>
          <w:rFonts w:ascii="Times New Roman" w:hAnsi="Times New Roman"/>
          <w:sz w:val="28"/>
          <w:szCs w:val="28"/>
        </w:rPr>
        <w:t xml:space="preserve">1.1. </w:t>
      </w:r>
      <w:proofErr w:type="gramStart"/>
      <w:r w:rsidRPr="00BE5E1E">
        <w:rPr>
          <w:rFonts w:ascii="Times New Roman" w:hAnsi="Times New Roman"/>
          <w:sz w:val="28"/>
          <w:szCs w:val="28"/>
        </w:rPr>
        <w:t xml:space="preserve">Настоящее Положение в соответствии с Федеральным законом </w:t>
      </w:r>
      <w:r w:rsidRPr="00BE5E1E">
        <w:rPr>
          <w:rFonts w:ascii="Times New Roman" w:hAnsi="Times New Roman"/>
          <w:sz w:val="28"/>
          <w:szCs w:val="28"/>
        </w:rPr>
        <w:br/>
        <w:t xml:space="preserve">от 02 марта 2007 г. № 25-ФЗ «О муниципальной службе в Российской Федерации» (далее – Федеральный закон «О муниципальной службе в Российской Федерации», </w:t>
      </w:r>
      <w:r w:rsidR="00BE5E1E">
        <w:rPr>
          <w:rFonts w:ascii="Times New Roman" w:hAnsi="Times New Roman"/>
          <w:sz w:val="28"/>
          <w:szCs w:val="28"/>
        </w:rPr>
        <w:t xml:space="preserve">областным </w:t>
      </w:r>
      <w:r w:rsidRPr="00BE5E1E">
        <w:rPr>
          <w:rFonts w:ascii="Times New Roman" w:hAnsi="Times New Roman"/>
          <w:sz w:val="28"/>
          <w:szCs w:val="28"/>
        </w:rPr>
        <w:t xml:space="preserve">законом от 27 сентября </w:t>
      </w:r>
      <w:r w:rsidRPr="00BE5E1E">
        <w:rPr>
          <w:rFonts w:ascii="Times New Roman" w:hAnsi="Times New Roman"/>
          <w:sz w:val="28"/>
          <w:szCs w:val="28"/>
        </w:rPr>
        <w:br/>
        <w:t>2006 г. № 222-12-ОЗ «О правовом регулировании муниципальной службы в Архангельской области» устанавливает порядок формирования кадрового резерва, организации работы с кадровым резервом для замещения вакантных должностей муниципальной службы</w:t>
      </w:r>
      <w:proofErr w:type="gramEnd"/>
      <w:r w:rsidRPr="00BE5E1E">
        <w:rPr>
          <w:rFonts w:ascii="Times New Roman" w:hAnsi="Times New Roman"/>
          <w:sz w:val="28"/>
          <w:szCs w:val="28"/>
        </w:rPr>
        <w:t xml:space="preserve"> в </w:t>
      </w:r>
      <w:r w:rsidR="001A08A9" w:rsidRPr="00BE5E1E">
        <w:rPr>
          <w:rFonts w:ascii="Times New Roman" w:hAnsi="Times New Roman"/>
          <w:sz w:val="28"/>
          <w:szCs w:val="28"/>
        </w:rPr>
        <w:t>а</w:t>
      </w:r>
      <w:r w:rsidRPr="00BE5E1E">
        <w:rPr>
          <w:rFonts w:ascii="Times New Roman" w:hAnsi="Times New Roman"/>
          <w:sz w:val="28"/>
          <w:szCs w:val="28"/>
        </w:rPr>
        <w:t>дминистрации</w:t>
      </w:r>
      <w:r w:rsidRPr="00BE5E1E">
        <w:rPr>
          <w:rFonts w:ascii="Times New Roman" w:hAnsi="Times New Roman"/>
          <w:i/>
          <w:sz w:val="28"/>
          <w:szCs w:val="28"/>
        </w:rPr>
        <w:t xml:space="preserve"> </w:t>
      </w:r>
      <w:r w:rsidRPr="00E773A8">
        <w:rPr>
          <w:rFonts w:ascii="Times New Roman" w:hAnsi="Times New Roman"/>
          <w:sz w:val="28"/>
          <w:szCs w:val="28"/>
        </w:rPr>
        <w:t>муниципального образования «</w:t>
      </w:r>
      <w:proofErr w:type="spellStart"/>
      <w:r w:rsidR="00E773A8">
        <w:rPr>
          <w:rFonts w:ascii="Times New Roman" w:hAnsi="Times New Roman"/>
          <w:sz w:val="28"/>
          <w:szCs w:val="28"/>
        </w:rPr>
        <w:t>Урдомское</w:t>
      </w:r>
      <w:proofErr w:type="spellEnd"/>
      <w:r w:rsidRPr="00E773A8">
        <w:rPr>
          <w:rFonts w:ascii="Times New Roman" w:hAnsi="Times New Roman"/>
          <w:sz w:val="28"/>
          <w:szCs w:val="28"/>
        </w:rPr>
        <w:t>»</w:t>
      </w:r>
      <w:r w:rsidRPr="00BE5E1E">
        <w:rPr>
          <w:rFonts w:ascii="Times New Roman" w:hAnsi="Times New Roman"/>
          <w:sz w:val="28"/>
          <w:szCs w:val="28"/>
        </w:rPr>
        <w:t xml:space="preserve"> (далее – </w:t>
      </w:r>
      <w:r w:rsidR="00882275">
        <w:rPr>
          <w:rFonts w:ascii="Times New Roman" w:hAnsi="Times New Roman"/>
          <w:sz w:val="28"/>
          <w:szCs w:val="28"/>
        </w:rPr>
        <w:t>а</w:t>
      </w:r>
      <w:r w:rsidRPr="00BE5E1E">
        <w:rPr>
          <w:rFonts w:ascii="Times New Roman" w:hAnsi="Times New Roman"/>
          <w:sz w:val="28"/>
          <w:szCs w:val="28"/>
        </w:rPr>
        <w:t>дминистрация).</w:t>
      </w:r>
    </w:p>
    <w:p w:rsidR="009E508A" w:rsidRPr="00BE5E1E" w:rsidRDefault="009E508A" w:rsidP="009E508A">
      <w:pPr>
        <w:spacing w:after="0" w:line="240" w:lineRule="auto"/>
        <w:ind w:firstLine="709"/>
        <w:jc w:val="both"/>
        <w:rPr>
          <w:rFonts w:ascii="Times New Roman" w:hAnsi="Times New Roman"/>
          <w:sz w:val="28"/>
          <w:szCs w:val="28"/>
        </w:rPr>
      </w:pPr>
      <w:r w:rsidRPr="00BE5E1E">
        <w:rPr>
          <w:rFonts w:ascii="Times New Roman" w:hAnsi="Times New Roman"/>
          <w:sz w:val="28"/>
          <w:szCs w:val="28"/>
        </w:rPr>
        <w:t xml:space="preserve">1.2. </w:t>
      </w:r>
      <w:proofErr w:type="gramStart"/>
      <w:r w:rsidRPr="00BE5E1E">
        <w:rPr>
          <w:rFonts w:ascii="Times New Roman" w:hAnsi="Times New Roman"/>
          <w:sz w:val="28"/>
          <w:szCs w:val="28"/>
        </w:rPr>
        <w:t>Кадровый резерв муниципальной службы (далее – кадровый резерв) представляет собой перечень лиц муниципальных служащих муниципального образования «</w:t>
      </w:r>
      <w:proofErr w:type="spellStart"/>
      <w:r w:rsidR="00E773A8">
        <w:rPr>
          <w:rFonts w:ascii="Times New Roman" w:hAnsi="Times New Roman"/>
          <w:sz w:val="28"/>
          <w:szCs w:val="28"/>
        </w:rPr>
        <w:t>Урдомское</w:t>
      </w:r>
      <w:proofErr w:type="spellEnd"/>
      <w:r w:rsidRPr="00BE5E1E">
        <w:rPr>
          <w:rFonts w:ascii="Times New Roman" w:hAnsi="Times New Roman"/>
          <w:sz w:val="28"/>
          <w:szCs w:val="28"/>
        </w:rPr>
        <w:t>» (далее - муниципальные служащие) и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не состоящих на муниципальной службе муниципального образования «</w:t>
      </w:r>
      <w:proofErr w:type="spellStart"/>
      <w:r w:rsidR="00E773A8">
        <w:rPr>
          <w:rFonts w:ascii="Times New Roman" w:hAnsi="Times New Roman"/>
          <w:sz w:val="28"/>
          <w:szCs w:val="28"/>
        </w:rPr>
        <w:t>Урдомское</w:t>
      </w:r>
      <w:proofErr w:type="spellEnd"/>
      <w:r w:rsidRPr="00BE5E1E">
        <w:rPr>
          <w:rFonts w:ascii="Times New Roman" w:hAnsi="Times New Roman"/>
          <w:sz w:val="28"/>
          <w:szCs w:val="28"/>
        </w:rPr>
        <w:t>» (далее - граждане), соответствующих квалификационным требованиям и обладающих профессиональными и</w:t>
      </w:r>
      <w:proofErr w:type="gramEnd"/>
      <w:r w:rsidRPr="00BE5E1E">
        <w:rPr>
          <w:rFonts w:ascii="Times New Roman" w:hAnsi="Times New Roman"/>
          <w:sz w:val="28"/>
          <w:szCs w:val="28"/>
        </w:rPr>
        <w:t xml:space="preserve"> деловыми качествами, необходимыми для их назначения на вакантные должности муниципальной службы в </w:t>
      </w:r>
      <w:r w:rsidR="001A08A9" w:rsidRPr="00BE5E1E">
        <w:rPr>
          <w:rFonts w:ascii="Times New Roman" w:hAnsi="Times New Roman"/>
          <w:sz w:val="28"/>
          <w:szCs w:val="28"/>
        </w:rPr>
        <w:t>а</w:t>
      </w:r>
      <w:r w:rsidRPr="00BE5E1E">
        <w:rPr>
          <w:rFonts w:ascii="Times New Roman" w:hAnsi="Times New Roman"/>
          <w:sz w:val="28"/>
          <w:szCs w:val="28"/>
        </w:rPr>
        <w:t>дминистрации.</w:t>
      </w:r>
    </w:p>
    <w:p w:rsidR="009E508A" w:rsidRPr="00BE5E1E" w:rsidRDefault="009E508A" w:rsidP="00DE13A6">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t>1.3. Целью создания кадрового резерва является формирование квалифицированного кадрового состава муниципальной службы</w:t>
      </w:r>
      <w:r w:rsidR="00DE13A6" w:rsidRPr="00BE5E1E">
        <w:rPr>
          <w:rFonts w:ascii="Times New Roman" w:hAnsi="Times New Roman"/>
          <w:sz w:val="28"/>
          <w:szCs w:val="28"/>
        </w:rPr>
        <w:t xml:space="preserve"> для решения</w:t>
      </w:r>
      <w:r w:rsidR="008B7C05">
        <w:rPr>
          <w:rFonts w:ascii="Times New Roman" w:hAnsi="Times New Roman"/>
          <w:sz w:val="28"/>
          <w:szCs w:val="28"/>
        </w:rPr>
        <w:t xml:space="preserve"> </w:t>
      </w:r>
      <w:r w:rsidR="00DE13A6" w:rsidRPr="00BE5E1E">
        <w:rPr>
          <w:rFonts w:ascii="Times New Roman" w:hAnsi="Times New Roman"/>
          <w:sz w:val="28"/>
          <w:szCs w:val="28"/>
        </w:rPr>
        <w:t>администрацией вопросов местного значения и осуществления отдельных государственных полномочий, переданных федеральными законами и законами Архангельской области</w:t>
      </w:r>
      <w:r w:rsidRPr="00BE5E1E">
        <w:rPr>
          <w:rFonts w:ascii="Times New Roman" w:hAnsi="Times New Roman"/>
          <w:sz w:val="28"/>
          <w:szCs w:val="28"/>
        </w:rPr>
        <w:t xml:space="preserve">. </w:t>
      </w:r>
    </w:p>
    <w:p w:rsidR="009E508A" w:rsidRPr="00BE5E1E" w:rsidRDefault="009E508A" w:rsidP="009E508A">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t>1.4. Основными задачами создания кадрового резерва являются:</w:t>
      </w:r>
    </w:p>
    <w:p w:rsidR="009E508A" w:rsidRPr="00BE5E1E" w:rsidRDefault="00150900" w:rsidP="009E508A">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t>1)</w:t>
      </w:r>
      <w:r w:rsidR="009E508A" w:rsidRPr="00BE5E1E">
        <w:rPr>
          <w:rFonts w:ascii="Times New Roman" w:hAnsi="Times New Roman"/>
          <w:sz w:val="28"/>
          <w:szCs w:val="28"/>
        </w:rPr>
        <w:t xml:space="preserve"> реализация прав граждан на равный доступ к муниципальной службе;</w:t>
      </w:r>
    </w:p>
    <w:p w:rsidR="009E508A" w:rsidRPr="00BE5E1E" w:rsidRDefault="00150900" w:rsidP="009E508A">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t>2)</w:t>
      </w:r>
      <w:r w:rsidR="009E508A" w:rsidRPr="00BE5E1E">
        <w:rPr>
          <w:rFonts w:ascii="Times New Roman" w:hAnsi="Times New Roman"/>
          <w:sz w:val="28"/>
          <w:szCs w:val="28"/>
        </w:rPr>
        <w:t xml:space="preserve"> обеспечение потребности </w:t>
      </w:r>
      <w:r w:rsidR="001A08A9" w:rsidRPr="00BE5E1E">
        <w:rPr>
          <w:rFonts w:ascii="Times New Roman" w:hAnsi="Times New Roman"/>
          <w:sz w:val="28"/>
          <w:szCs w:val="28"/>
        </w:rPr>
        <w:t>а</w:t>
      </w:r>
      <w:r w:rsidR="009E508A" w:rsidRPr="00BE5E1E">
        <w:rPr>
          <w:rFonts w:ascii="Times New Roman" w:hAnsi="Times New Roman"/>
          <w:sz w:val="28"/>
          <w:szCs w:val="28"/>
        </w:rPr>
        <w:t>дминистрации в высококвалифицированных специалистах;</w:t>
      </w:r>
    </w:p>
    <w:p w:rsidR="009E508A" w:rsidRPr="00BE5E1E" w:rsidRDefault="00150900" w:rsidP="009E508A">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lastRenderedPageBreak/>
        <w:t>3)</w:t>
      </w:r>
      <w:r w:rsidR="009E508A" w:rsidRPr="00BE5E1E">
        <w:rPr>
          <w:rFonts w:ascii="Times New Roman" w:hAnsi="Times New Roman"/>
          <w:sz w:val="28"/>
          <w:szCs w:val="28"/>
        </w:rPr>
        <w:t xml:space="preserve"> усиление мотивации муниципальных служащих </w:t>
      </w:r>
      <w:r w:rsidR="001A08A9" w:rsidRPr="00BE5E1E">
        <w:rPr>
          <w:rFonts w:ascii="Times New Roman" w:hAnsi="Times New Roman"/>
          <w:sz w:val="28"/>
          <w:szCs w:val="28"/>
        </w:rPr>
        <w:t>а</w:t>
      </w:r>
      <w:r w:rsidR="009E508A" w:rsidRPr="00BE5E1E">
        <w:rPr>
          <w:rFonts w:ascii="Times New Roman" w:hAnsi="Times New Roman"/>
          <w:sz w:val="28"/>
          <w:szCs w:val="28"/>
        </w:rPr>
        <w:t>дминистрации к повышению квалификации и получению дополнительного образования;</w:t>
      </w:r>
    </w:p>
    <w:p w:rsidR="009E508A" w:rsidRPr="00BE5E1E" w:rsidRDefault="00150900" w:rsidP="009E508A">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t>4)</w:t>
      </w:r>
      <w:r w:rsidR="009E508A" w:rsidRPr="00BE5E1E">
        <w:rPr>
          <w:rFonts w:ascii="Times New Roman" w:hAnsi="Times New Roman"/>
          <w:sz w:val="28"/>
          <w:szCs w:val="28"/>
        </w:rPr>
        <w:t xml:space="preserve"> содействие профессиональному и должностному росту муниципальных служащих </w:t>
      </w:r>
      <w:r w:rsidR="001A08A9" w:rsidRPr="00BE5E1E">
        <w:rPr>
          <w:rFonts w:ascii="Times New Roman" w:hAnsi="Times New Roman"/>
          <w:sz w:val="28"/>
          <w:szCs w:val="28"/>
        </w:rPr>
        <w:t>а</w:t>
      </w:r>
      <w:r w:rsidR="009E508A" w:rsidRPr="00BE5E1E">
        <w:rPr>
          <w:rFonts w:ascii="Times New Roman" w:hAnsi="Times New Roman"/>
          <w:sz w:val="28"/>
          <w:szCs w:val="28"/>
        </w:rPr>
        <w:t>дминистрации;</w:t>
      </w:r>
    </w:p>
    <w:p w:rsidR="009E508A" w:rsidRPr="00BE5E1E" w:rsidRDefault="00150900" w:rsidP="009E508A">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t>5)</w:t>
      </w:r>
      <w:r w:rsidR="009E508A" w:rsidRPr="00BE5E1E">
        <w:rPr>
          <w:rFonts w:ascii="Times New Roman" w:hAnsi="Times New Roman"/>
          <w:sz w:val="28"/>
          <w:szCs w:val="28"/>
        </w:rPr>
        <w:t xml:space="preserve"> назначение на вакантную должность муниципальной службы лиц, обладающих необходимыми профессиональными знаниями, деловыми качествами.</w:t>
      </w:r>
    </w:p>
    <w:p w:rsidR="009E508A" w:rsidRPr="00BE5E1E" w:rsidRDefault="009E508A" w:rsidP="009E508A">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t>1.5. Формирование кадрового резерва и работа с ним включают в себя:</w:t>
      </w:r>
    </w:p>
    <w:p w:rsidR="009E508A" w:rsidRPr="00BE5E1E" w:rsidRDefault="00150900" w:rsidP="009E508A">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t xml:space="preserve">1) </w:t>
      </w:r>
      <w:r w:rsidR="009E508A" w:rsidRPr="00BE5E1E">
        <w:rPr>
          <w:rFonts w:ascii="Times New Roman" w:hAnsi="Times New Roman"/>
          <w:sz w:val="28"/>
          <w:szCs w:val="28"/>
        </w:rPr>
        <w:t xml:space="preserve">определение потребностей </w:t>
      </w:r>
      <w:r w:rsidR="001A08A9" w:rsidRPr="00BE5E1E">
        <w:rPr>
          <w:rFonts w:ascii="Times New Roman" w:hAnsi="Times New Roman"/>
          <w:sz w:val="28"/>
          <w:szCs w:val="28"/>
        </w:rPr>
        <w:t>а</w:t>
      </w:r>
      <w:r w:rsidR="009E508A" w:rsidRPr="00BE5E1E">
        <w:rPr>
          <w:rFonts w:ascii="Times New Roman" w:hAnsi="Times New Roman"/>
          <w:sz w:val="28"/>
          <w:szCs w:val="28"/>
        </w:rPr>
        <w:t>дминистрации в кадрах;</w:t>
      </w:r>
    </w:p>
    <w:p w:rsidR="009E508A" w:rsidRPr="00BE5E1E" w:rsidRDefault="00150900" w:rsidP="009E508A">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t xml:space="preserve">2) </w:t>
      </w:r>
      <w:r w:rsidR="009E508A" w:rsidRPr="00BE5E1E">
        <w:rPr>
          <w:rFonts w:ascii="Times New Roman" w:hAnsi="Times New Roman"/>
          <w:sz w:val="28"/>
          <w:szCs w:val="28"/>
        </w:rPr>
        <w:t xml:space="preserve">включение в кадровый резерв </w:t>
      </w:r>
      <w:r w:rsidR="001A08A9" w:rsidRPr="00BE5E1E">
        <w:rPr>
          <w:rFonts w:ascii="Times New Roman" w:hAnsi="Times New Roman"/>
          <w:sz w:val="28"/>
          <w:szCs w:val="28"/>
        </w:rPr>
        <w:t>а</w:t>
      </w:r>
      <w:r w:rsidR="009E508A" w:rsidRPr="00BE5E1E">
        <w:rPr>
          <w:rFonts w:ascii="Times New Roman" w:hAnsi="Times New Roman"/>
          <w:sz w:val="28"/>
          <w:szCs w:val="28"/>
        </w:rPr>
        <w:t>дминистрации муниципальных служащих и граждан;</w:t>
      </w:r>
    </w:p>
    <w:p w:rsidR="009E508A" w:rsidRPr="00BE5E1E" w:rsidRDefault="00150900" w:rsidP="009E508A">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t xml:space="preserve">3) </w:t>
      </w:r>
      <w:r w:rsidR="009E508A" w:rsidRPr="00BE5E1E">
        <w:rPr>
          <w:rFonts w:ascii="Times New Roman" w:hAnsi="Times New Roman"/>
          <w:sz w:val="28"/>
          <w:szCs w:val="28"/>
        </w:rPr>
        <w:t xml:space="preserve">ведение кадрового резерва </w:t>
      </w:r>
      <w:r w:rsidR="001A08A9" w:rsidRPr="00BE5E1E">
        <w:rPr>
          <w:rFonts w:ascii="Times New Roman" w:hAnsi="Times New Roman"/>
          <w:sz w:val="28"/>
          <w:szCs w:val="28"/>
        </w:rPr>
        <w:t>а</w:t>
      </w:r>
      <w:r w:rsidR="009E508A" w:rsidRPr="00BE5E1E">
        <w:rPr>
          <w:rFonts w:ascii="Times New Roman" w:hAnsi="Times New Roman"/>
          <w:sz w:val="28"/>
          <w:szCs w:val="28"/>
        </w:rPr>
        <w:t>дминистрации;</w:t>
      </w:r>
    </w:p>
    <w:p w:rsidR="009E508A" w:rsidRPr="00BE5E1E" w:rsidRDefault="00150900" w:rsidP="009E508A">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t xml:space="preserve">4) </w:t>
      </w:r>
      <w:r w:rsidR="009E508A" w:rsidRPr="00BE5E1E">
        <w:rPr>
          <w:rFonts w:ascii="Times New Roman" w:hAnsi="Times New Roman"/>
          <w:sz w:val="28"/>
          <w:szCs w:val="28"/>
        </w:rPr>
        <w:t xml:space="preserve">замещение вакантных должностей </w:t>
      </w:r>
      <w:r w:rsidR="00146C5D" w:rsidRPr="00BE5E1E">
        <w:rPr>
          <w:rFonts w:ascii="Times New Roman" w:hAnsi="Times New Roman"/>
          <w:sz w:val="28"/>
          <w:szCs w:val="28"/>
        </w:rPr>
        <w:t>муниципальн</w:t>
      </w:r>
      <w:r w:rsidR="009E508A" w:rsidRPr="00BE5E1E">
        <w:rPr>
          <w:rFonts w:ascii="Times New Roman" w:hAnsi="Times New Roman"/>
          <w:sz w:val="28"/>
          <w:szCs w:val="28"/>
        </w:rPr>
        <w:t>ой службы муниципальными служащими и гражданами, состоящими в кадровом резерве</w:t>
      </w:r>
      <w:r w:rsidR="00E773A8">
        <w:rPr>
          <w:rFonts w:ascii="Times New Roman" w:hAnsi="Times New Roman"/>
          <w:sz w:val="28"/>
          <w:szCs w:val="28"/>
        </w:rPr>
        <w:t>.</w:t>
      </w:r>
    </w:p>
    <w:p w:rsidR="00E773A8" w:rsidRDefault="009E508A" w:rsidP="00E773A8">
      <w:pPr>
        <w:spacing w:after="0"/>
        <w:jc w:val="both"/>
        <w:rPr>
          <w:rFonts w:ascii="Times New Roman" w:hAnsi="Times New Roman"/>
          <w:sz w:val="28"/>
          <w:szCs w:val="28"/>
        </w:rPr>
      </w:pPr>
      <w:r w:rsidRPr="00BE5E1E">
        <w:rPr>
          <w:rFonts w:ascii="Times New Roman" w:hAnsi="Times New Roman"/>
          <w:sz w:val="28"/>
          <w:szCs w:val="28"/>
        </w:rPr>
        <w:t xml:space="preserve">1.6. Кадровый резерв формируется </w:t>
      </w:r>
      <w:r w:rsidR="001A08A9" w:rsidRPr="00BE5E1E">
        <w:rPr>
          <w:rFonts w:ascii="Times New Roman" w:hAnsi="Times New Roman"/>
          <w:sz w:val="28"/>
          <w:szCs w:val="28"/>
        </w:rPr>
        <w:t>а</w:t>
      </w:r>
      <w:r w:rsidRPr="00BE5E1E">
        <w:rPr>
          <w:rFonts w:ascii="Times New Roman" w:hAnsi="Times New Roman"/>
          <w:sz w:val="28"/>
          <w:szCs w:val="28"/>
        </w:rPr>
        <w:t>дминистрацией для замещения следующих категорий должностей:</w:t>
      </w:r>
      <w:r w:rsidR="00E773A8">
        <w:rPr>
          <w:rFonts w:ascii="Times New Roman" w:hAnsi="Times New Roman"/>
          <w:sz w:val="28"/>
          <w:szCs w:val="28"/>
        </w:rPr>
        <w:t xml:space="preserve"> </w:t>
      </w:r>
    </w:p>
    <w:p w:rsidR="00E773A8" w:rsidRPr="00E773A8" w:rsidRDefault="00E773A8" w:rsidP="00E773A8">
      <w:pPr>
        <w:spacing w:after="0"/>
        <w:jc w:val="both"/>
        <w:rPr>
          <w:rFonts w:ascii="Times New Roman" w:hAnsi="Times New Roman"/>
          <w:sz w:val="28"/>
          <w:szCs w:val="28"/>
        </w:rPr>
      </w:pPr>
      <w:r>
        <w:rPr>
          <w:rFonts w:ascii="Times New Roman" w:hAnsi="Times New Roman"/>
          <w:sz w:val="28"/>
          <w:szCs w:val="28"/>
        </w:rPr>
        <w:t>- в</w:t>
      </w:r>
      <w:r w:rsidRPr="00E773A8">
        <w:rPr>
          <w:rFonts w:ascii="Times New Roman" w:hAnsi="Times New Roman"/>
          <w:sz w:val="28"/>
          <w:szCs w:val="28"/>
        </w:rPr>
        <w:t>ысшие должности муниципальной службы</w:t>
      </w:r>
      <w:r>
        <w:rPr>
          <w:rFonts w:ascii="Times New Roman" w:hAnsi="Times New Roman"/>
          <w:sz w:val="28"/>
          <w:szCs w:val="28"/>
        </w:rPr>
        <w:t>;</w:t>
      </w:r>
    </w:p>
    <w:p w:rsidR="00E773A8" w:rsidRPr="00E773A8" w:rsidRDefault="00E773A8" w:rsidP="00E773A8">
      <w:pPr>
        <w:spacing w:after="0"/>
        <w:jc w:val="both"/>
        <w:rPr>
          <w:rFonts w:ascii="Times New Roman" w:hAnsi="Times New Roman"/>
          <w:sz w:val="28"/>
          <w:szCs w:val="28"/>
        </w:rPr>
      </w:pPr>
      <w:r>
        <w:rPr>
          <w:rFonts w:ascii="Times New Roman" w:hAnsi="Times New Roman"/>
          <w:sz w:val="28"/>
          <w:szCs w:val="28"/>
        </w:rPr>
        <w:t>- в</w:t>
      </w:r>
      <w:r w:rsidRPr="00E773A8">
        <w:rPr>
          <w:rFonts w:ascii="Times New Roman" w:hAnsi="Times New Roman"/>
          <w:sz w:val="28"/>
          <w:szCs w:val="28"/>
        </w:rPr>
        <w:t>едущие должности муниципальной службы</w:t>
      </w:r>
      <w:r>
        <w:rPr>
          <w:rFonts w:ascii="Times New Roman" w:hAnsi="Times New Roman"/>
          <w:sz w:val="28"/>
          <w:szCs w:val="28"/>
        </w:rPr>
        <w:t>;</w:t>
      </w:r>
    </w:p>
    <w:p w:rsidR="00E773A8" w:rsidRDefault="00E773A8" w:rsidP="00E773A8">
      <w:pPr>
        <w:adjustRightInd w:val="0"/>
        <w:spacing w:after="0" w:line="240" w:lineRule="auto"/>
        <w:jc w:val="both"/>
        <w:rPr>
          <w:rFonts w:ascii="Times New Roman" w:hAnsi="Times New Roman"/>
          <w:sz w:val="28"/>
          <w:szCs w:val="28"/>
        </w:rPr>
      </w:pPr>
      <w:r>
        <w:rPr>
          <w:rFonts w:ascii="Times New Roman" w:hAnsi="Times New Roman"/>
          <w:sz w:val="28"/>
          <w:szCs w:val="28"/>
        </w:rPr>
        <w:t>- с</w:t>
      </w:r>
      <w:r w:rsidRPr="00E773A8">
        <w:rPr>
          <w:rFonts w:ascii="Times New Roman" w:hAnsi="Times New Roman"/>
          <w:sz w:val="28"/>
          <w:szCs w:val="28"/>
        </w:rPr>
        <w:t>таршие должности муниципальной службы</w:t>
      </w:r>
      <w:r>
        <w:rPr>
          <w:rFonts w:ascii="Times New Roman" w:hAnsi="Times New Roman"/>
          <w:sz w:val="28"/>
          <w:szCs w:val="28"/>
        </w:rPr>
        <w:t>;</w:t>
      </w:r>
    </w:p>
    <w:p w:rsidR="009E508A" w:rsidRPr="00E773A8" w:rsidRDefault="00E773A8" w:rsidP="00E773A8">
      <w:pPr>
        <w:adjustRightInd w:val="0"/>
        <w:spacing w:after="0" w:line="240" w:lineRule="auto"/>
        <w:jc w:val="both"/>
        <w:rPr>
          <w:rFonts w:ascii="Times New Roman" w:hAnsi="Times New Roman"/>
          <w:sz w:val="28"/>
          <w:szCs w:val="28"/>
        </w:rPr>
      </w:pPr>
      <w:r>
        <w:rPr>
          <w:rFonts w:ascii="Times New Roman" w:hAnsi="Times New Roman"/>
          <w:sz w:val="28"/>
          <w:szCs w:val="28"/>
        </w:rPr>
        <w:t>-</w:t>
      </w:r>
      <w:r w:rsidRPr="00E773A8">
        <w:rPr>
          <w:rFonts w:ascii="Times New Roman" w:hAnsi="Times New Roman"/>
          <w:sz w:val="28"/>
          <w:szCs w:val="28"/>
        </w:rPr>
        <w:t xml:space="preserve"> </w:t>
      </w:r>
      <w:r>
        <w:rPr>
          <w:rFonts w:ascii="Times New Roman" w:hAnsi="Times New Roman"/>
          <w:sz w:val="28"/>
          <w:szCs w:val="28"/>
        </w:rPr>
        <w:t>м</w:t>
      </w:r>
      <w:r w:rsidRPr="00E773A8">
        <w:rPr>
          <w:rFonts w:ascii="Times New Roman" w:hAnsi="Times New Roman"/>
          <w:sz w:val="28"/>
          <w:szCs w:val="28"/>
        </w:rPr>
        <w:t>ладшие должности муниципальной службы</w:t>
      </w:r>
      <w:r>
        <w:rPr>
          <w:rFonts w:ascii="Times New Roman" w:hAnsi="Times New Roman"/>
          <w:sz w:val="28"/>
          <w:szCs w:val="28"/>
        </w:rPr>
        <w:t>.</w:t>
      </w:r>
    </w:p>
    <w:p w:rsidR="009E508A" w:rsidRPr="00E773A8" w:rsidRDefault="009E508A" w:rsidP="00E773A8">
      <w:pPr>
        <w:pStyle w:val="a3"/>
        <w:jc w:val="both"/>
        <w:rPr>
          <w:rFonts w:ascii="Times New Roman" w:hAnsi="Times New Roman"/>
        </w:rPr>
      </w:pPr>
      <w:r w:rsidRPr="00BE5E1E">
        <w:rPr>
          <w:rFonts w:ascii="Times New Roman" w:hAnsi="Times New Roman"/>
          <w:sz w:val="28"/>
          <w:szCs w:val="28"/>
        </w:rPr>
        <w:t>1.7. Уполномоченным</w:t>
      </w:r>
      <w:r w:rsidRPr="00E773A8">
        <w:rPr>
          <w:rFonts w:ascii="Times New Roman" w:hAnsi="Times New Roman"/>
          <w:sz w:val="28"/>
          <w:szCs w:val="28"/>
        </w:rPr>
        <w:t xml:space="preserve"> </w:t>
      </w:r>
      <w:r w:rsidR="00E773A8" w:rsidRPr="00E773A8">
        <w:rPr>
          <w:rFonts w:ascii="Times New Roman" w:hAnsi="Times New Roman"/>
          <w:sz w:val="28"/>
          <w:szCs w:val="28"/>
        </w:rPr>
        <w:t>лицом по ведению работы с кадровым резервом является муниципальный служащий администрации, осуществляющий кадровую деятельность (далее - уполномоченное лицо)</w:t>
      </w:r>
      <w:r w:rsidRPr="00BE5E1E">
        <w:rPr>
          <w:rFonts w:ascii="Times New Roman" w:hAnsi="Times New Roman"/>
          <w:sz w:val="28"/>
          <w:szCs w:val="28"/>
        </w:rPr>
        <w:t>.</w:t>
      </w:r>
    </w:p>
    <w:p w:rsidR="009E508A" w:rsidRPr="00BE5E1E" w:rsidRDefault="009E508A" w:rsidP="009E508A">
      <w:pPr>
        <w:adjustRightInd w:val="0"/>
        <w:spacing w:after="0" w:line="240" w:lineRule="auto"/>
        <w:jc w:val="center"/>
        <w:rPr>
          <w:rFonts w:ascii="Times New Roman" w:hAnsi="Times New Roman"/>
          <w:b/>
          <w:sz w:val="28"/>
          <w:szCs w:val="28"/>
        </w:rPr>
      </w:pPr>
    </w:p>
    <w:p w:rsidR="009E508A" w:rsidRPr="00BE5E1E" w:rsidRDefault="009E508A" w:rsidP="009E508A">
      <w:pPr>
        <w:adjustRightInd w:val="0"/>
        <w:spacing w:after="0" w:line="240" w:lineRule="auto"/>
        <w:jc w:val="center"/>
        <w:rPr>
          <w:rFonts w:ascii="Times New Roman" w:hAnsi="Times New Roman"/>
          <w:b/>
          <w:sz w:val="28"/>
          <w:szCs w:val="28"/>
        </w:rPr>
      </w:pPr>
      <w:r w:rsidRPr="00BE5E1E">
        <w:rPr>
          <w:rFonts w:ascii="Times New Roman" w:hAnsi="Times New Roman"/>
          <w:b/>
          <w:sz w:val="28"/>
          <w:szCs w:val="28"/>
        </w:rPr>
        <w:t>2. Порядок формирования кадрового резерва</w:t>
      </w:r>
    </w:p>
    <w:p w:rsidR="009E508A" w:rsidRPr="00BE5E1E" w:rsidRDefault="009E508A" w:rsidP="009E508A">
      <w:pPr>
        <w:adjustRightInd w:val="0"/>
        <w:spacing w:after="0" w:line="240" w:lineRule="auto"/>
        <w:jc w:val="center"/>
        <w:rPr>
          <w:rFonts w:ascii="Times New Roman" w:hAnsi="Times New Roman"/>
          <w:b/>
          <w:sz w:val="28"/>
          <w:szCs w:val="28"/>
        </w:rPr>
      </w:pPr>
    </w:p>
    <w:p w:rsidR="009E508A" w:rsidRPr="00BE5E1E" w:rsidRDefault="009E508A" w:rsidP="009E508A">
      <w:pPr>
        <w:tabs>
          <w:tab w:val="left" w:pos="2552"/>
        </w:tabs>
        <w:spacing w:after="0" w:line="240" w:lineRule="auto"/>
        <w:ind w:firstLine="709"/>
        <w:jc w:val="both"/>
        <w:rPr>
          <w:rFonts w:ascii="Times New Roman" w:hAnsi="Times New Roman"/>
          <w:sz w:val="28"/>
          <w:szCs w:val="28"/>
        </w:rPr>
      </w:pPr>
      <w:r w:rsidRPr="00BE5E1E">
        <w:rPr>
          <w:rFonts w:ascii="Times New Roman" w:hAnsi="Times New Roman"/>
          <w:sz w:val="28"/>
          <w:szCs w:val="28"/>
        </w:rPr>
        <w:t xml:space="preserve">2.1. Кадровый резерв формируется для замещения вакантных должностей муниципальной службы </w:t>
      </w:r>
      <w:r w:rsidR="00E773A8">
        <w:rPr>
          <w:rFonts w:ascii="Times New Roman" w:hAnsi="Times New Roman"/>
          <w:sz w:val="28"/>
          <w:szCs w:val="28"/>
        </w:rPr>
        <w:t xml:space="preserve">главной, ведущей, </w:t>
      </w:r>
      <w:r w:rsidRPr="00E773A8">
        <w:rPr>
          <w:rFonts w:ascii="Times New Roman" w:hAnsi="Times New Roman"/>
          <w:sz w:val="28"/>
          <w:szCs w:val="28"/>
        </w:rPr>
        <w:t>старшей</w:t>
      </w:r>
      <w:r w:rsidR="00E773A8">
        <w:rPr>
          <w:rFonts w:ascii="Times New Roman" w:hAnsi="Times New Roman"/>
          <w:sz w:val="28"/>
          <w:szCs w:val="28"/>
        </w:rPr>
        <w:t xml:space="preserve"> и младшей</w:t>
      </w:r>
      <w:r w:rsidRPr="00BE5E1E">
        <w:rPr>
          <w:rFonts w:ascii="Times New Roman" w:hAnsi="Times New Roman"/>
          <w:sz w:val="28"/>
          <w:szCs w:val="28"/>
        </w:rPr>
        <w:t xml:space="preserve"> групп должностей в соответствии с </w:t>
      </w:r>
      <w:hyperlink r:id="rId8" w:history="1">
        <w:r w:rsidRPr="00BE5E1E">
          <w:rPr>
            <w:rFonts w:ascii="Times New Roman" w:hAnsi="Times New Roman"/>
            <w:sz w:val="28"/>
            <w:szCs w:val="28"/>
          </w:rPr>
          <w:t>Реестром</w:t>
        </w:r>
      </w:hyperlink>
      <w:r w:rsidRPr="00BE5E1E">
        <w:rPr>
          <w:rFonts w:ascii="Times New Roman" w:hAnsi="Times New Roman"/>
          <w:sz w:val="28"/>
          <w:szCs w:val="28"/>
        </w:rPr>
        <w:t xml:space="preserve"> должностей муниципальной службы в Архангельской области, утвержденным </w:t>
      </w:r>
      <w:r w:rsidR="00150900" w:rsidRPr="00BE5E1E">
        <w:rPr>
          <w:rFonts w:ascii="Times New Roman" w:hAnsi="Times New Roman"/>
          <w:sz w:val="28"/>
          <w:szCs w:val="28"/>
        </w:rPr>
        <w:t xml:space="preserve">областным </w:t>
      </w:r>
      <w:r w:rsidRPr="00BE5E1E">
        <w:rPr>
          <w:rFonts w:ascii="Times New Roman" w:hAnsi="Times New Roman"/>
          <w:sz w:val="28"/>
          <w:szCs w:val="28"/>
        </w:rPr>
        <w:t>законом от 27 сентября 2006 г. № 222-12-ОЗ «О правовом регулировании муниципальной службы в Архангельской области».</w:t>
      </w:r>
    </w:p>
    <w:p w:rsidR="009E508A" w:rsidRPr="00BE5E1E" w:rsidRDefault="009E508A" w:rsidP="00E773A8">
      <w:pPr>
        <w:tabs>
          <w:tab w:val="left" w:pos="2552"/>
        </w:tabs>
        <w:spacing w:after="0" w:line="240" w:lineRule="auto"/>
        <w:ind w:firstLine="709"/>
        <w:jc w:val="both"/>
        <w:rPr>
          <w:rFonts w:ascii="Times New Roman" w:hAnsi="Times New Roman"/>
          <w:i/>
          <w:sz w:val="28"/>
          <w:szCs w:val="28"/>
        </w:rPr>
      </w:pPr>
      <w:r w:rsidRPr="00E773A8">
        <w:rPr>
          <w:rFonts w:ascii="Times New Roman" w:hAnsi="Times New Roman"/>
          <w:sz w:val="28"/>
          <w:szCs w:val="28"/>
        </w:rPr>
        <w:t>2.2.</w:t>
      </w:r>
      <w:r w:rsidRPr="00BE5E1E">
        <w:rPr>
          <w:rFonts w:ascii="Times New Roman" w:hAnsi="Times New Roman"/>
          <w:i/>
          <w:sz w:val="28"/>
          <w:szCs w:val="28"/>
        </w:rPr>
        <w:t xml:space="preserve"> </w:t>
      </w:r>
      <w:r w:rsidR="00E773A8" w:rsidRPr="00E773A8">
        <w:rPr>
          <w:rFonts w:ascii="Times New Roman" w:hAnsi="Times New Roman"/>
          <w:sz w:val="28"/>
          <w:szCs w:val="28"/>
        </w:rPr>
        <w:t>На</w:t>
      </w:r>
      <w:r w:rsidR="00E773A8">
        <w:rPr>
          <w:rFonts w:ascii="Times New Roman" w:hAnsi="Times New Roman"/>
          <w:i/>
          <w:sz w:val="28"/>
          <w:szCs w:val="28"/>
        </w:rPr>
        <w:t xml:space="preserve"> </w:t>
      </w:r>
      <w:r w:rsidR="00E773A8" w:rsidRPr="00E773A8">
        <w:rPr>
          <w:rFonts w:ascii="Times New Roman" w:hAnsi="Times New Roman"/>
          <w:sz w:val="28"/>
          <w:szCs w:val="28"/>
        </w:rPr>
        <w:t>основании проверки документов, поданных гражданами по результатам объявления о формировании кадрового резерва и приеме документов</w:t>
      </w:r>
      <w:r w:rsidR="00E773A8">
        <w:rPr>
          <w:rFonts w:ascii="Times New Roman" w:hAnsi="Times New Roman"/>
          <w:sz w:val="28"/>
          <w:szCs w:val="28"/>
        </w:rPr>
        <w:t xml:space="preserve"> (анкет и заявлений).</w:t>
      </w:r>
      <w:r w:rsidR="00E773A8" w:rsidRPr="00BE5E1E">
        <w:rPr>
          <w:rFonts w:ascii="Times New Roman" w:hAnsi="Times New Roman"/>
          <w:i/>
          <w:sz w:val="28"/>
          <w:szCs w:val="28"/>
        </w:rPr>
        <w:t xml:space="preserve"> </w:t>
      </w:r>
    </w:p>
    <w:p w:rsidR="009E508A" w:rsidRPr="00BE5E1E" w:rsidRDefault="009E508A" w:rsidP="009E508A">
      <w:pPr>
        <w:tabs>
          <w:tab w:val="left" w:pos="2552"/>
        </w:tabs>
        <w:spacing w:after="0" w:line="240" w:lineRule="auto"/>
        <w:ind w:firstLine="709"/>
        <w:jc w:val="both"/>
        <w:rPr>
          <w:rFonts w:ascii="Times New Roman" w:hAnsi="Times New Roman"/>
          <w:sz w:val="28"/>
          <w:szCs w:val="28"/>
        </w:rPr>
      </w:pPr>
      <w:r w:rsidRPr="00BE5E1E">
        <w:rPr>
          <w:rFonts w:ascii="Times New Roman" w:hAnsi="Times New Roman"/>
          <w:sz w:val="28"/>
          <w:szCs w:val="28"/>
        </w:rPr>
        <w:t>2.3. Муниципальные служащие включаются в кадровый резерв:</w:t>
      </w:r>
    </w:p>
    <w:p w:rsidR="009E508A" w:rsidRPr="00BE5E1E" w:rsidRDefault="00E773A8" w:rsidP="009E508A">
      <w:pPr>
        <w:tabs>
          <w:tab w:val="left" w:pos="2552"/>
        </w:tabs>
        <w:spacing w:after="0" w:line="240" w:lineRule="auto"/>
        <w:ind w:firstLine="709"/>
        <w:jc w:val="both"/>
        <w:rPr>
          <w:rFonts w:ascii="Times New Roman" w:hAnsi="Times New Roman"/>
          <w:sz w:val="28"/>
          <w:szCs w:val="28"/>
        </w:rPr>
      </w:pPr>
      <w:r>
        <w:rPr>
          <w:rFonts w:ascii="Times New Roman" w:hAnsi="Times New Roman"/>
          <w:sz w:val="28"/>
          <w:szCs w:val="28"/>
        </w:rPr>
        <w:t>1</w:t>
      </w:r>
      <w:r w:rsidR="00150900" w:rsidRPr="00BE5E1E">
        <w:rPr>
          <w:rFonts w:ascii="Times New Roman" w:hAnsi="Times New Roman"/>
          <w:sz w:val="28"/>
          <w:szCs w:val="28"/>
        </w:rPr>
        <w:t>)</w:t>
      </w:r>
      <w:r w:rsidR="009E508A" w:rsidRPr="00BE5E1E">
        <w:rPr>
          <w:rFonts w:ascii="Times New Roman" w:hAnsi="Times New Roman"/>
          <w:sz w:val="28"/>
          <w:szCs w:val="28"/>
        </w:rPr>
        <w:t xml:space="preserve"> на основании рекомендаций аттестационной комиссии на замещение вышестоящих должностей муниципальной службы;</w:t>
      </w:r>
    </w:p>
    <w:p w:rsidR="009E508A" w:rsidRPr="00BE5E1E" w:rsidRDefault="00E773A8" w:rsidP="009E508A">
      <w:pPr>
        <w:tabs>
          <w:tab w:val="left" w:pos="2552"/>
        </w:tabs>
        <w:spacing w:after="0" w:line="240" w:lineRule="auto"/>
        <w:ind w:firstLine="709"/>
        <w:jc w:val="both"/>
        <w:rPr>
          <w:rFonts w:ascii="Times New Roman" w:hAnsi="Times New Roman"/>
          <w:sz w:val="28"/>
          <w:szCs w:val="28"/>
        </w:rPr>
      </w:pPr>
      <w:bookmarkStart w:id="2" w:name="P72"/>
      <w:bookmarkEnd w:id="2"/>
      <w:r>
        <w:rPr>
          <w:rFonts w:ascii="Times New Roman" w:hAnsi="Times New Roman"/>
          <w:sz w:val="28"/>
          <w:szCs w:val="28"/>
        </w:rPr>
        <w:t>2</w:t>
      </w:r>
      <w:r w:rsidR="00150900" w:rsidRPr="00BE5E1E">
        <w:rPr>
          <w:rFonts w:ascii="Times New Roman" w:hAnsi="Times New Roman"/>
          <w:sz w:val="28"/>
          <w:szCs w:val="28"/>
        </w:rPr>
        <w:t>)</w:t>
      </w:r>
      <w:r w:rsidR="009E508A" w:rsidRPr="00BE5E1E">
        <w:rPr>
          <w:rFonts w:ascii="Times New Roman" w:hAnsi="Times New Roman"/>
          <w:sz w:val="28"/>
          <w:szCs w:val="28"/>
        </w:rPr>
        <w:t xml:space="preserve"> в случае увольнения с муниципальной службы при ликвидации, реорганизации органа местного самоуправления или сокращении должностей муниципальной службы;</w:t>
      </w:r>
    </w:p>
    <w:p w:rsidR="009E508A" w:rsidRPr="00BE5E1E" w:rsidRDefault="00E773A8" w:rsidP="009E508A">
      <w:pPr>
        <w:tabs>
          <w:tab w:val="left" w:pos="2552"/>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3</w:t>
      </w:r>
      <w:r w:rsidR="00150900" w:rsidRPr="00BE5E1E">
        <w:rPr>
          <w:rFonts w:ascii="Times New Roman" w:hAnsi="Times New Roman"/>
          <w:sz w:val="28"/>
          <w:szCs w:val="28"/>
        </w:rPr>
        <w:t>)</w:t>
      </w:r>
      <w:r w:rsidR="009E508A" w:rsidRPr="00BE5E1E">
        <w:rPr>
          <w:rFonts w:ascii="Times New Roman" w:hAnsi="Times New Roman"/>
          <w:sz w:val="28"/>
          <w:szCs w:val="28"/>
        </w:rPr>
        <w:t xml:space="preserve"> в случае увольнения с муниципальной службы в связи с призывом муниципального служащего на военную службу или направлением его на альтернативную гражданскую службу;</w:t>
      </w:r>
    </w:p>
    <w:p w:rsidR="009E508A" w:rsidRPr="00BE5E1E" w:rsidRDefault="00E773A8" w:rsidP="009E508A">
      <w:pPr>
        <w:tabs>
          <w:tab w:val="left" w:pos="2552"/>
        </w:tabs>
        <w:spacing w:after="0" w:line="240" w:lineRule="auto"/>
        <w:ind w:firstLine="709"/>
        <w:jc w:val="both"/>
        <w:rPr>
          <w:rFonts w:ascii="Times New Roman" w:hAnsi="Times New Roman"/>
          <w:sz w:val="28"/>
          <w:szCs w:val="28"/>
        </w:rPr>
      </w:pPr>
      <w:r>
        <w:rPr>
          <w:rFonts w:ascii="Times New Roman" w:hAnsi="Times New Roman"/>
          <w:sz w:val="28"/>
          <w:szCs w:val="28"/>
        </w:rPr>
        <w:t>4</w:t>
      </w:r>
      <w:r w:rsidR="00150900" w:rsidRPr="00BE5E1E">
        <w:rPr>
          <w:rFonts w:ascii="Times New Roman" w:hAnsi="Times New Roman"/>
          <w:sz w:val="28"/>
          <w:szCs w:val="28"/>
        </w:rPr>
        <w:t>)</w:t>
      </w:r>
      <w:r w:rsidR="009E508A" w:rsidRPr="00BE5E1E">
        <w:rPr>
          <w:rFonts w:ascii="Times New Roman" w:hAnsi="Times New Roman"/>
          <w:sz w:val="28"/>
          <w:szCs w:val="28"/>
        </w:rPr>
        <w:t xml:space="preserve"> в случае увольнения с муниципальной службы в связи с восстановлением на службе муниципального служащего, ранее замещавшего эту должность муниципальной службы, по решению суда;</w:t>
      </w:r>
    </w:p>
    <w:p w:rsidR="009E508A" w:rsidRPr="00BE5E1E" w:rsidRDefault="00E773A8" w:rsidP="009E508A">
      <w:pPr>
        <w:tabs>
          <w:tab w:val="left" w:pos="2552"/>
        </w:tabs>
        <w:spacing w:after="0" w:line="240" w:lineRule="auto"/>
        <w:ind w:firstLine="709"/>
        <w:jc w:val="both"/>
        <w:rPr>
          <w:rFonts w:ascii="Times New Roman" w:hAnsi="Times New Roman"/>
          <w:sz w:val="28"/>
          <w:szCs w:val="28"/>
        </w:rPr>
      </w:pPr>
      <w:bookmarkStart w:id="3" w:name="P75"/>
      <w:bookmarkEnd w:id="3"/>
      <w:r>
        <w:rPr>
          <w:rFonts w:ascii="Times New Roman" w:hAnsi="Times New Roman"/>
          <w:sz w:val="28"/>
          <w:szCs w:val="28"/>
        </w:rPr>
        <w:t>5</w:t>
      </w:r>
      <w:r w:rsidR="00150900" w:rsidRPr="00BE5E1E">
        <w:rPr>
          <w:rFonts w:ascii="Times New Roman" w:hAnsi="Times New Roman"/>
          <w:sz w:val="28"/>
          <w:szCs w:val="28"/>
        </w:rPr>
        <w:t>)</w:t>
      </w:r>
      <w:r w:rsidR="009E508A" w:rsidRPr="00BE5E1E">
        <w:rPr>
          <w:rFonts w:ascii="Times New Roman" w:hAnsi="Times New Roman"/>
          <w:sz w:val="28"/>
          <w:szCs w:val="28"/>
        </w:rPr>
        <w:t xml:space="preserve"> в случае увольнения с муниципальной службы в связи с наступлением чрезвычайных обстоятельств, препятствующих продолжению отношений, связанных с муниципальной службой (военные действия, катастрофа, стихийное бедствие, крупная авария, эпидемия и другие чрезвычайные обстоятельства).</w:t>
      </w:r>
    </w:p>
    <w:p w:rsidR="009E508A" w:rsidRPr="00147713" w:rsidRDefault="009E508A" w:rsidP="009E508A">
      <w:pPr>
        <w:tabs>
          <w:tab w:val="left" w:pos="2552"/>
        </w:tabs>
        <w:spacing w:after="0" w:line="240" w:lineRule="auto"/>
        <w:ind w:firstLine="709"/>
        <w:jc w:val="both"/>
        <w:rPr>
          <w:rFonts w:ascii="Times New Roman" w:hAnsi="Times New Roman"/>
          <w:spacing w:val="-4"/>
          <w:sz w:val="28"/>
          <w:szCs w:val="28"/>
        </w:rPr>
      </w:pPr>
      <w:r w:rsidRPr="00147713">
        <w:rPr>
          <w:rFonts w:ascii="Times New Roman" w:hAnsi="Times New Roman"/>
          <w:spacing w:val="-4"/>
          <w:sz w:val="28"/>
          <w:szCs w:val="28"/>
        </w:rPr>
        <w:t xml:space="preserve">Включение муниципальных служащих в кадровый резерв в соответствии </w:t>
      </w:r>
      <w:r w:rsidRPr="00E773A8">
        <w:rPr>
          <w:rFonts w:ascii="Times New Roman" w:hAnsi="Times New Roman"/>
          <w:spacing w:val="-4"/>
          <w:sz w:val="28"/>
          <w:szCs w:val="28"/>
        </w:rPr>
        <w:t xml:space="preserve">с </w:t>
      </w:r>
      <w:hyperlink w:anchor="P70" w:history="1">
        <w:r w:rsidR="00150900" w:rsidRPr="00E773A8">
          <w:rPr>
            <w:rFonts w:ascii="Times New Roman" w:hAnsi="Times New Roman"/>
            <w:spacing w:val="-4"/>
            <w:sz w:val="28"/>
            <w:szCs w:val="28"/>
          </w:rPr>
          <w:t>подпунктами</w:t>
        </w:r>
        <w:r w:rsidRPr="00E773A8">
          <w:rPr>
            <w:rFonts w:ascii="Times New Roman" w:hAnsi="Times New Roman"/>
            <w:spacing w:val="-4"/>
            <w:sz w:val="28"/>
            <w:szCs w:val="28"/>
          </w:rPr>
          <w:t xml:space="preserve"> </w:t>
        </w:r>
      </w:hyperlink>
      <w:r w:rsidR="00E773A8" w:rsidRPr="00E773A8">
        <w:rPr>
          <w:rFonts w:ascii="Times New Roman" w:hAnsi="Times New Roman"/>
          <w:sz w:val="28"/>
          <w:szCs w:val="28"/>
        </w:rPr>
        <w:t>1</w:t>
      </w:r>
      <w:r w:rsidRPr="00E773A8">
        <w:rPr>
          <w:rFonts w:ascii="Times New Roman" w:hAnsi="Times New Roman"/>
          <w:spacing w:val="-4"/>
          <w:sz w:val="28"/>
          <w:szCs w:val="28"/>
        </w:rPr>
        <w:t xml:space="preserve"> - </w:t>
      </w:r>
      <w:hyperlink w:anchor="P75" w:history="1">
        <w:r w:rsidR="00E773A8">
          <w:rPr>
            <w:rFonts w:ascii="Times New Roman" w:hAnsi="Times New Roman"/>
            <w:spacing w:val="-4"/>
            <w:sz w:val="28"/>
            <w:szCs w:val="28"/>
          </w:rPr>
          <w:t>5</w:t>
        </w:r>
      </w:hyperlink>
      <w:r w:rsidRPr="00E773A8">
        <w:rPr>
          <w:rFonts w:ascii="Times New Roman" w:hAnsi="Times New Roman"/>
          <w:spacing w:val="-4"/>
          <w:sz w:val="28"/>
          <w:szCs w:val="28"/>
        </w:rPr>
        <w:t xml:space="preserve"> </w:t>
      </w:r>
      <w:r w:rsidRPr="00147713">
        <w:rPr>
          <w:rFonts w:ascii="Times New Roman" w:hAnsi="Times New Roman"/>
          <w:spacing w:val="-4"/>
          <w:sz w:val="28"/>
          <w:szCs w:val="28"/>
        </w:rPr>
        <w:t>настоящего пункта осуществляется с их письменного согласия.</w:t>
      </w:r>
    </w:p>
    <w:p w:rsidR="009E508A" w:rsidRPr="00BE5E1E" w:rsidRDefault="009E508A" w:rsidP="009E508A">
      <w:pPr>
        <w:tabs>
          <w:tab w:val="left" w:pos="2552"/>
        </w:tabs>
        <w:spacing w:after="0" w:line="240" w:lineRule="auto"/>
        <w:ind w:firstLine="709"/>
        <w:jc w:val="both"/>
        <w:rPr>
          <w:rFonts w:ascii="Times New Roman" w:hAnsi="Times New Roman"/>
          <w:sz w:val="28"/>
          <w:szCs w:val="28"/>
        </w:rPr>
      </w:pPr>
      <w:r w:rsidRPr="00BE5E1E">
        <w:rPr>
          <w:rFonts w:ascii="Times New Roman" w:hAnsi="Times New Roman"/>
          <w:sz w:val="28"/>
          <w:szCs w:val="28"/>
        </w:rPr>
        <w:t xml:space="preserve">2.4. </w:t>
      </w:r>
      <w:proofErr w:type="gramStart"/>
      <w:r w:rsidRPr="00BE5E1E">
        <w:rPr>
          <w:rFonts w:ascii="Times New Roman" w:hAnsi="Times New Roman"/>
          <w:sz w:val="28"/>
          <w:szCs w:val="28"/>
        </w:rPr>
        <w:t xml:space="preserve">В кадровый резерв включаются лица, закончившие обучение в профессиональных образовательных организациях и образовательных организациях высшего образования по целевому направлению </w:t>
      </w:r>
      <w:r w:rsidR="00D80C2E" w:rsidRPr="00BE5E1E">
        <w:rPr>
          <w:rFonts w:ascii="Times New Roman" w:hAnsi="Times New Roman"/>
          <w:sz w:val="28"/>
          <w:szCs w:val="28"/>
        </w:rPr>
        <w:t>а</w:t>
      </w:r>
      <w:r w:rsidRPr="00BE5E1E">
        <w:rPr>
          <w:rFonts w:ascii="Times New Roman" w:hAnsi="Times New Roman"/>
          <w:sz w:val="28"/>
          <w:szCs w:val="28"/>
        </w:rPr>
        <w:t xml:space="preserve">дминистрации, в случае невозможности их назначения на должность муниципальной службы в связи с отсутствием вакантных мест (на основании их письменного </w:t>
      </w:r>
      <w:r w:rsidR="00E773A8">
        <w:rPr>
          <w:rFonts w:ascii="Times New Roman" w:hAnsi="Times New Roman"/>
          <w:sz w:val="28"/>
          <w:szCs w:val="28"/>
        </w:rPr>
        <w:t>заявления</w:t>
      </w:r>
      <w:r w:rsidRPr="00BE5E1E">
        <w:rPr>
          <w:rFonts w:ascii="Times New Roman" w:hAnsi="Times New Roman"/>
          <w:sz w:val="28"/>
          <w:szCs w:val="28"/>
        </w:rPr>
        <w:t>).</w:t>
      </w:r>
      <w:proofErr w:type="gramEnd"/>
    </w:p>
    <w:p w:rsidR="009E508A" w:rsidRPr="00BE5E1E" w:rsidRDefault="009E508A" w:rsidP="009E508A">
      <w:pPr>
        <w:tabs>
          <w:tab w:val="left" w:pos="2552"/>
        </w:tabs>
        <w:spacing w:after="0" w:line="240" w:lineRule="auto"/>
        <w:ind w:firstLine="709"/>
        <w:jc w:val="both"/>
        <w:rPr>
          <w:rFonts w:ascii="Times New Roman" w:hAnsi="Times New Roman"/>
          <w:sz w:val="28"/>
          <w:szCs w:val="28"/>
        </w:rPr>
      </w:pPr>
      <w:r w:rsidRPr="00BE5E1E">
        <w:rPr>
          <w:rFonts w:ascii="Times New Roman" w:hAnsi="Times New Roman"/>
          <w:sz w:val="28"/>
          <w:szCs w:val="28"/>
        </w:rPr>
        <w:t xml:space="preserve">Включение в кадровый резерв лиц, закончивших обучение в профессиональных образовательных организациях и образовательных организациях высшего образования по целевому направлению, производится для замещения должностей муниципальной службы </w:t>
      </w:r>
      <w:r w:rsidR="00E773A8">
        <w:rPr>
          <w:rFonts w:ascii="Times New Roman" w:hAnsi="Times New Roman"/>
          <w:sz w:val="28"/>
          <w:szCs w:val="28"/>
        </w:rPr>
        <w:t xml:space="preserve">младшей, </w:t>
      </w:r>
      <w:r w:rsidRPr="00BE5E1E">
        <w:rPr>
          <w:rFonts w:ascii="Times New Roman" w:hAnsi="Times New Roman"/>
          <w:sz w:val="28"/>
          <w:szCs w:val="28"/>
        </w:rPr>
        <w:t>старшей</w:t>
      </w:r>
      <w:r w:rsidR="00E773A8">
        <w:rPr>
          <w:rFonts w:ascii="Times New Roman" w:hAnsi="Times New Roman"/>
          <w:sz w:val="28"/>
          <w:szCs w:val="28"/>
        </w:rPr>
        <w:t>, ведущей</w:t>
      </w:r>
      <w:r w:rsidRPr="00BE5E1E">
        <w:rPr>
          <w:rFonts w:ascii="Times New Roman" w:hAnsi="Times New Roman"/>
          <w:sz w:val="28"/>
          <w:szCs w:val="28"/>
        </w:rPr>
        <w:t xml:space="preserve"> группы.</w:t>
      </w:r>
    </w:p>
    <w:p w:rsidR="009E508A" w:rsidRPr="00BE5E1E" w:rsidRDefault="009E508A" w:rsidP="009E508A">
      <w:pPr>
        <w:tabs>
          <w:tab w:val="left" w:pos="2552"/>
        </w:tabs>
        <w:spacing w:after="0" w:line="240" w:lineRule="auto"/>
        <w:ind w:firstLine="709"/>
        <w:jc w:val="both"/>
        <w:rPr>
          <w:rFonts w:ascii="Times New Roman" w:hAnsi="Times New Roman"/>
          <w:sz w:val="28"/>
          <w:szCs w:val="28"/>
        </w:rPr>
      </w:pPr>
      <w:r w:rsidRPr="00BE5E1E">
        <w:rPr>
          <w:rFonts w:ascii="Times New Roman" w:hAnsi="Times New Roman"/>
          <w:sz w:val="28"/>
          <w:szCs w:val="28"/>
        </w:rPr>
        <w:t>2.</w:t>
      </w:r>
      <w:r w:rsidR="00E773A8">
        <w:rPr>
          <w:rFonts w:ascii="Times New Roman" w:hAnsi="Times New Roman"/>
          <w:sz w:val="28"/>
          <w:szCs w:val="28"/>
        </w:rPr>
        <w:t>5</w:t>
      </w:r>
      <w:r w:rsidRPr="00BE5E1E">
        <w:rPr>
          <w:rFonts w:ascii="Times New Roman" w:hAnsi="Times New Roman"/>
          <w:sz w:val="28"/>
          <w:szCs w:val="28"/>
        </w:rPr>
        <w:t>. При принятии решения о включении в кадровый резерв оцениваются:</w:t>
      </w:r>
    </w:p>
    <w:p w:rsidR="009E508A" w:rsidRDefault="00150900" w:rsidP="00393487">
      <w:pPr>
        <w:tabs>
          <w:tab w:val="left" w:pos="2552"/>
        </w:tabs>
        <w:spacing w:after="0" w:line="240" w:lineRule="auto"/>
        <w:ind w:firstLine="709"/>
        <w:jc w:val="both"/>
        <w:rPr>
          <w:rFonts w:ascii="Times New Roman" w:hAnsi="Times New Roman"/>
          <w:sz w:val="28"/>
          <w:szCs w:val="28"/>
        </w:rPr>
      </w:pPr>
      <w:r w:rsidRPr="00BE5E1E">
        <w:rPr>
          <w:rFonts w:ascii="Times New Roman" w:hAnsi="Times New Roman"/>
          <w:sz w:val="28"/>
          <w:szCs w:val="28"/>
        </w:rPr>
        <w:t>1)</w:t>
      </w:r>
      <w:r w:rsidR="009E508A" w:rsidRPr="00BE5E1E">
        <w:rPr>
          <w:rFonts w:ascii="Times New Roman" w:hAnsi="Times New Roman"/>
          <w:sz w:val="28"/>
          <w:szCs w:val="28"/>
        </w:rPr>
        <w:t xml:space="preserve"> соответствие муниципального служащего (гражданина) </w:t>
      </w:r>
      <w:r w:rsidR="003F4693" w:rsidRPr="003F4693">
        <w:rPr>
          <w:rFonts w:ascii="Times New Roman" w:hAnsi="Times New Roman"/>
          <w:sz w:val="28"/>
          <w:szCs w:val="28"/>
        </w:rPr>
        <w:t>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w:t>
      </w:r>
      <w:r w:rsidR="009E508A" w:rsidRPr="00BE5E1E">
        <w:rPr>
          <w:rFonts w:ascii="Times New Roman" w:hAnsi="Times New Roman"/>
          <w:sz w:val="28"/>
          <w:szCs w:val="28"/>
        </w:rPr>
        <w:t>;</w:t>
      </w:r>
    </w:p>
    <w:p w:rsidR="009E508A" w:rsidRPr="00BE5E1E" w:rsidRDefault="00150900" w:rsidP="009E508A">
      <w:pPr>
        <w:tabs>
          <w:tab w:val="left" w:pos="2552"/>
        </w:tabs>
        <w:spacing w:after="0" w:line="240" w:lineRule="auto"/>
        <w:ind w:firstLine="709"/>
        <w:jc w:val="both"/>
        <w:rPr>
          <w:rFonts w:ascii="Times New Roman" w:hAnsi="Times New Roman"/>
          <w:sz w:val="28"/>
          <w:szCs w:val="28"/>
        </w:rPr>
      </w:pPr>
      <w:bookmarkStart w:id="4" w:name="_GoBack"/>
      <w:bookmarkEnd w:id="4"/>
      <w:r w:rsidRPr="00BE5E1E">
        <w:rPr>
          <w:rFonts w:ascii="Times New Roman" w:hAnsi="Times New Roman"/>
          <w:sz w:val="28"/>
          <w:szCs w:val="28"/>
        </w:rPr>
        <w:t>2)</w:t>
      </w:r>
      <w:r w:rsidR="009E508A" w:rsidRPr="00BE5E1E">
        <w:rPr>
          <w:rFonts w:ascii="Times New Roman" w:hAnsi="Times New Roman"/>
          <w:sz w:val="28"/>
          <w:szCs w:val="28"/>
        </w:rPr>
        <w:t xml:space="preserve"> морально-психологические и деловые качества муниципального служащего (гражданина);</w:t>
      </w:r>
    </w:p>
    <w:p w:rsidR="009E508A" w:rsidRPr="00BE5E1E" w:rsidRDefault="00150900" w:rsidP="009E508A">
      <w:pPr>
        <w:tabs>
          <w:tab w:val="left" w:pos="2552"/>
        </w:tabs>
        <w:spacing w:after="0" w:line="240" w:lineRule="auto"/>
        <w:ind w:firstLine="709"/>
        <w:jc w:val="both"/>
        <w:rPr>
          <w:rFonts w:ascii="Times New Roman" w:hAnsi="Times New Roman"/>
          <w:sz w:val="28"/>
          <w:szCs w:val="28"/>
        </w:rPr>
      </w:pPr>
      <w:r w:rsidRPr="00BE5E1E">
        <w:rPr>
          <w:rFonts w:ascii="Times New Roman" w:hAnsi="Times New Roman"/>
          <w:sz w:val="28"/>
          <w:szCs w:val="28"/>
        </w:rPr>
        <w:t>3)</w:t>
      </w:r>
      <w:r w:rsidR="009E508A" w:rsidRPr="00BE5E1E">
        <w:rPr>
          <w:rFonts w:ascii="Times New Roman" w:hAnsi="Times New Roman"/>
          <w:sz w:val="28"/>
          <w:szCs w:val="28"/>
        </w:rPr>
        <w:t xml:space="preserve"> опыт работы муниципального служащего (гражданина) по предполагаемому направлению деятельности.</w:t>
      </w:r>
    </w:p>
    <w:p w:rsidR="009E508A" w:rsidRPr="00BE5E1E" w:rsidRDefault="009E508A" w:rsidP="009E508A">
      <w:pPr>
        <w:tabs>
          <w:tab w:val="left" w:pos="2552"/>
        </w:tabs>
        <w:spacing w:after="0" w:line="240" w:lineRule="auto"/>
        <w:ind w:firstLine="709"/>
        <w:jc w:val="both"/>
        <w:rPr>
          <w:rFonts w:ascii="Times New Roman" w:hAnsi="Times New Roman"/>
          <w:sz w:val="28"/>
          <w:szCs w:val="28"/>
        </w:rPr>
      </w:pPr>
    </w:p>
    <w:p w:rsidR="009E508A" w:rsidRPr="00BE5E1E" w:rsidRDefault="009E508A" w:rsidP="009E508A">
      <w:pPr>
        <w:tabs>
          <w:tab w:val="left" w:pos="2552"/>
        </w:tabs>
        <w:spacing w:after="0" w:line="240" w:lineRule="auto"/>
        <w:ind w:firstLine="709"/>
        <w:jc w:val="center"/>
        <w:rPr>
          <w:rFonts w:ascii="Times New Roman" w:hAnsi="Times New Roman"/>
          <w:b/>
          <w:sz w:val="28"/>
          <w:szCs w:val="28"/>
        </w:rPr>
      </w:pPr>
      <w:r w:rsidRPr="00BE5E1E">
        <w:rPr>
          <w:rFonts w:ascii="Times New Roman" w:hAnsi="Times New Roman"/>
          <w:b/>
          <w:sz w:val="28"/>
          <w:szCs w:val="28"/>
        </w:rPr>
        <w:t>3. Порядок работы с кадровым резервом</w:t>
      </w:r>
    </w:p>
    <w:p w:rsidR="009E508A" w:rsidRPr="00BE5E1E" w:rsidRDefault="009E508A" w:rsidP="009E508A">
      <w:pPr>
        <w:tabs>
          <w:tab w:val="left" w:pos="2552"/>
        </w:tabs>
        <w:spacing w:after="0" w:line="240" w:lineRule="auto"/>
        <w:ind w:firstLine="709"/>
        <w:jc w:val="both"/>
        <w:rPr>
          <w:rFonts w:ascii="Times New Roman" w:hAnsi="Times New Roman"/>
          <w:sz w:val="28"/>
          <w:szCs w:val="28"/>
        </w:rPr>
      </w:pPr>
    </w:p>
    <w:p w:rsidR="009E508A" w:rsidRPr="00BE5E1E" w:rsidRDefault="009E508A" w:rsidP="009E508A">
      <w:pPr>
        <w:pStyle w:val="2"/>
        <w:shd w:val="clear" w:color="auto" w:fill="auto"/>
        <w:tabs>
          <w:tab w:val="left" w:pos="993"/>
        </w:tabs>
        <w:spacing w:after="0" w:line="240" w:lineRule="auto"/>
        <w:ind w:firstLine="567"/>
        <w:jc w:val="both"/>
        <w:rPr>
          <w:rFonts w:ascii="Times New Roman" w:hAnsi="Times New Roman" w:cs="Times New Roman"/>
          <w:sz w:val="28"/>
          <w:szCs w:val="28"/>
        </w:rPr>
      </w:pPr>
      <w:r w:rsidRPr="00BE5E1E">
        <w:rPr>
          <w:rFonts w:ascii="Times New Roman" w:hAnsi="Times New Roman" w:cs="Times New Roman"/>
          <w:sz w:val="28"/>
          <w:szCs w:val="28"/>
        </w:rPr>
        <w:t>3.1. Уполномоченн</w:t>
      </w:r>
      <w:r w:rsidR="00E773A8">
        <w:rPr>
          <w:rFonts w:ascii="Times New Roman" w:hAnsi="Times New Roman" w:cs="Times New Roman"/>
          <w:sz w:val="28"/>
          <w:szCs w:val="28"/>
        </w:rPr>
        <w:t>ое</w:t>
      </w:r>
      <w:r w:rsidRPr="00BE5E1E">
        <w:rPr>
          <w:rFonts w:ascii="Times New Roman" w:hAnsi="Times New Roman" w:cs="Times New Roman"/>
          <w:sz w:val="28"/>
          <w:szCs w:val="28"/>
        </w:rPr>
        <w:t xml:space="preserve"> </w:t>
      </w:r>
      <w:r w:rsidR="00E773A8">
        <w:rPr>
          <w:rFonts w:ascii="Times New Roman" w:hAnsi="Times New Roman" w:cs="Times New Roman"/>
          <w:sz w:val="28"/>
          <w:szCs w:val="28"/>
        </w:rPr>
        <w:t>лицо</w:t>
      </w:r>
      <w:r w:rsidRPr="00BE5E1E">
        <w:rPr>
          <w:rFonts w:ascii="Times New Roman" w:hAnsi="Times New Roman" w:cs="Times New Roman"/>
          <w:sz w:val="28"/>
          <w:szCs w:val="28"/>
        </w:rPr>
        <w:t>:</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1)</w:t>
      </w:r>
      <w:r w:rsidR="009E508A" w:rsidRPr="00BE5E1E">
        <w:rPr>
          <w:rFonts w:ascii="Times New Roman" w:hAnsi="Times New Roman" w:cs="Times New Roman"/>
          <w:sz w:val="28"/>
          <w:szCs w:val="28"/>
        </w:rPr>
        <w:t xml:space="preserve"> формирует и ведет персональное учетное дело гражданина, включенного в кадровый резерв, в котором содержатся документы, подтверждающие:</w:t>
      </w:r>
    </w:p>
    <w:p w:rsidR="001A08A9" w:rsidRPr="00BE5E1E" w:rsidRDefault="009E508A" w:rsidP="009E508A">
      <w:pPr>
        <w:pStyle w:val="2"/>
        <w:shd w:val="clear" w:color="auto" w:fill="auto"/>
        <w:tabs>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фамилию, имя, отчество</w:t>
      </w:r>
      <w:r w:rsidR="001A08A9" w:rsidRPr="00BE5E1E">
        <w:rPr>
          <w:rFonts w:ascii="Times New Roman" w:hAnsi="Times New Roman" w:cs="Times New Roman"/>
          <w:sz w:val="28"/>
          <w:szCs w:val="28"/>
        </w:rPr>
        <w:t xml:space="preserve"> (последнее – при наличии)</w:t>
      </w:r>
      <w:r w:rsidRPr="00BE5E1E">
        <w:rPr>
          <w:rFonts w:ascii="Times New Roman" w:hAnsi="Times New Roman" w:cs="Times New Roman"/>
          <w:sz w:val="28"/>
          <w:szCs w:val="28"/>
        </w:rPr>
        <w:t xml:space="preserve">; </w:t>
      </w:r>
    </w:p>
    <w:p w:rsidR="001A08A9" w:rsidRPr="00BE5E1E" w:rsidRDefault="009E508A" w:rsidP="009E508A">
      <w:pPr>
        <w:pStyle w:val="2"/>
        <w:shd w:val="clear" w:color="auto" w:fill="auto"/>
        <w:tabs>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 xml:space="preserve">год, число, месяц рождения; </w:t>
      </w:r>
    </w:p>
    <w:p w:rsidR="009E508A" w:rsidRPr="00BE5E1E" w:rsidRDefault="009E508A" w:rsidP="009E508A">
      <w:pPr>
        <w:pStyle w:val="2"/>
        <w:shd w:val="clear" w:color="auto" w:fill="auto"/>
        <w:tabs>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 xml:space="preserve">гражданство; </w:t>
      </w:r>
    </w:p>
    <w:p w:rsidR="009E508A" w:rsidRPr="00BE5E1E" w:rsidRDefault="009E508A" w:rsidP="009E508A">
      <w:pPr>
        <w:pStyle w:val="2"/>
        <w:shd w:val="clear" w:color="auto" w:fill="auto"/>
        <w:tabs>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lastRenderedPageBreak/>
        <w:t>адрес регистрации;</w:t>
      </w:r>
    </w:p>
    <w:p w:rsidR="009E508A" w:rsidRPr="00BE5E1E" w:rsidRDefault="009E508A" w:rsidP="009E508A">
      <w:pPr>
        <w:pStyle w:val="2"/>
        <w:shd w:val="clear" w:color="auto" w:fill="auto"/>
        <w:tabs>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 xml:space="preserve">образование (наименование образовательного учреждения, специальности и квалификации, наличие ученой степени, ученого звания); </w:t>
      </w:r>
    </w:p>
    <w:p w:rsidR="009E508A" w:rsidRPr="00BE5E1E" w:rsidRDefault="009E508A" w:rsidP="009E508A">
      <w:pPr>
        <w:pStyle w:val="2"/>
        <w:shd w:val="clear" w:color="auto" w:fill="auto"/>
        <w:tabs>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должность и место работы гражданина;</w:t>
      </w:r>
    </w:p>
    <w:p w:rsidR="009E508A" w:rsidRPr="00BE5E1E" w:rsidRDefault="009E508A" w:rsidP="009E508A">
      <w:pPr>
        <w:pStyle w:val="2"/>
        <w:shd w:val="clear" w:color="auto" w:fill="auto"/>
        <w:tabs>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стаж работы на должностях муниципальной службы или стаж работы по специальности;</w:t>
      </w:r>
    </w:p>
    <w:p w:rsidR="009E508A" w:rsidRPr="00BE5E1E" w:rsidRDefault="009E508A" w:rsidP="009E508A">
      <w:pPr>
        <w:pStyle w:val="2"/>
        <w:shd w:val="clear" w:color="auto" w:fill="auto"/>
        <w:tabs>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дату включени</w:t>
      </w:r>
      <w:r w:rsidR="00393487">
        <w:rPr>
          <w:rFonts w:ascii="Times New Roman" w:hAnsi="Times New Roman" w:cs="Times New Roman"/>
          <w:sz w:val="28"/>
          <w:szCs w:val="28"/>
        </w:rPr>
        <w:t>я</w:t>
      </w:r>
      <w:r w:rsidRPr="00BE5E1E">
        <w:rPr>
          <w:rFonts w:ascii="Times New Roman" w:hAnsi="Times New Roman" w:cs="Times New Roman"/>
          <w:sz w:val="28"/>
          <w:szCs w:val="28"/>
        </w:rPr>
        <w:t xml:space="preserve"> в кадровый резерв; </w:t>
      </w:r>
    </w:p>
    <w:p w:rsidR="009E508A" w:rsidRPr="00BE5E1E" w:rsidRDefault="009E508A" w:rsidP="009E508A">
      <w:pPr>
        <w:pStyle w:val="2"/>
        <w:shd w:val="clear" w:color="auto" w:fill="auto"/>
        <w:tabs>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должности муниципальной службы, на замещение которых гражданин включен в кадровый резерв;</w:t>
      </w:r>
    </w:p>
    <w:p w:rsidR="009E508A" w:rsidRPr="00BE5E1E" w:rsidRDefault="009E508A" w:rsidP="009E508A">
      <w:pPr>
        <w:pStyle w:val="2"/>
        <w:shd w:val="clear" w:color="auto" w:fill="auto"/>
        <w:tabs>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отказ от замещения вакантной должности муниципальной службы с указанием причин;</w:t>
      </w:r>
    </w:p>
    <w:p w:rsidR="003E6C8C" w:rsidRPr="00BE5E1E" w:rsidRDefault="00BE5E1E" w:rsidP="003E6C8C">
      <w:pPr>
        <w:adjustRightInd w:val="0"/>
        <w:spacing w:after="0" w:line="240" w:lineRule="auto"/>
        <w:ind w:firstLine="709"/>
        <w:jc w:val="both"/>
        <w:rPr>
          <w:rFonts w:ascii="Times New Roman" w:hAnsi="Times New Roman"/>
          <w:sz w:val="28"/>
          <w:szCs w:val="28"/>
        </w:rPr>
      </w:pPr>
      <w:r w:rsidRPr="00BE5E1E">
        <w:rPr>
          <w:rFonts w:ascii="Times New Roman" w:hAnsi="Times New Roman"/>
          <w:sz w:val="28"/>
          <w:szCs w:val="28"/>
        </w:rPr>
        <w:t>2)</w:t>
      </w:r>
      <w:r w:rsidR="003E6C8C" w:rsidRPr="00BE5E1E">
        <w:rPr>
          <w:rFonts w:ascii="Times New Roman" w:hAnsi="Times New Roman"/>
          <w:sz w:val="28"/>
          <w:szCs w:val="28"/>
        </w:rPr>
        <w:t xml:space="preserve"> ведет реестр кадрового резерва администрации по форме согласно приложению к настоящему Положению;</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3.</w:t>
      </w:r>
      <w:r w:rsidR="00E773A8">
        <w:rPr>
          <w:rFonts w:ascii="Times New Roman" w:hAnsi="Times New Roman" w:cs="Times New Roman"/>
          <w:sz w:val="28"/>
          <w:szCs w:val="28"/>
        </w:rPr>
        <w:t>2</w:t>
      </w:r>
      <w:r w:rsidRPr="00BE5E1E">
        <w:rPr>
          <w:rFonts w:ascii="Times New Roman" w:hAnsi="Times New Roman" w:cs="Times New Roman"/>
          <w:sz w:val="28"/>
          <w:szCs w:val="28"/>
        </w:rPr>
        <w:t xml:space="preserve">. </w:t>
      </w:r>
      <w:r w:rsidR="009E508A" w:rsidRPr="00BE5E1E">
        <w:rPr>
          <w:rFonts w:ascii="Times New Roman" w:hAnsi="Times New Roman" w:cs="Times New Roman"/>
          <w:sz w:val="28"/>
          <w:szCs w:val="28"/>
        </w:rPr>
        <w:t>Основаниями исключения муниципального служащего из кадрового резерва являются:</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1</w:t>
      </w:r>
      <w:r w:rsidR="009E508A" w:rsidRPr="00BE5E1E">
        <w:rPr>
          <w:rFonts w:ascii="Times New Roman" w:hAnsi="Times New Roman" w:cs="Times New Roman"/>
          <w:sz w:val="28"/>
          <w:szCs w:val="28"/>
        </w:rPr>
        <w:t>)</w:t>
      </w:r>
      <w:r w:rsidR="009E508A" w:rsidRPr="00BE5E1E">
        <w:rPr>
          <w:rFonts w:ascii="Times New Roman" w:hAnsi="Times New Roman" w:cs="Times New Roman"/>
          <w:sz w:val="28"/>
          <w:szCs w:val="28"/>
        </w:rPr>
        <w:tab/>
        <w:t xml:space="preserve"> личное заявление;</w:t>
      </w:r>
    </w:p>
    <w:p w:rsidR="009E508A" w:rsidRPr="00147713"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pacing w:val="-4"/>
          <w:sz w:val="28"/>
          <w:szCs w:val="28"/>
        </w:rPr>
      </w:pPr>
      <w:r w:rsidRPr="00BE5E1E">
        <w:rPr>
          <w:rFonts w:ascii="Times New Roman" w:hAnsi="Times New Roman" w:cs="Times New Roman"/>
          <w:sz w:val="28"/>
          <w:szCs w:val="28"/>
        </w:rPr>
        <w:t>2</w:t>
      </w:r>
      <w:r w:rsidR="009E508A" w:rsidRPr="00BE5E1E">
        <w:rPr>
          <w:rFonts w:ascii="Times New Roman" w:hAnsi="Times New Roman" w:cs="Times New Roman"/>
          <w:sz w:val="28"/>
          <w:szCs w:val="28"/>
        </w:rPr>
        <w:t xml:space="preserve">) </w:t>
      </w:r>
      <w:r w:rsidR="009E508A" w:rsidRPr="00147713">
        <w:rPr>
          <w:rFonts w:ascii="Times New Roman" w:hAnsi="Times New Roman" w:cs="Times New Roman"/>
          <w:spacing w:val="-4"/>
          <w:sz w:val="28"/>
          <w:szCs w:val="28"/>
        </w:rPr>
        <w:t>назначение на должность муниципальной службы в порядке должностного роста в пределах группы должностей муниципальной службы, для замещения которых муниципального служащий включен в кадровый резерв;</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3</w:t>
      </w:r>
      <w:r w:rsidR="009E508A" w:rsidRPr="00BE5E1E">
        <w:rPr>
          <w:rFonts w:ascii="Times New Roman" w:hAnsi="Times New Roman" w:cs="Times New Roman"/>
          <w:sz w:val="28"/>
          <w:szCs w:val="28"/>
        </w:rPr>
        <w:t>) смерть (гибель) муниципального служащего либо признание его безвестно отсутствующим или объявление его умершим решением суда, вступившим в законную силу;</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4</w:t>
      </w:r>
      <w:r w:rsidR="009E508A" w:rsidRPr="00BE5E1E">
        <w:rPr>
          <w:rFonts w:ascii="Times New Roman" w:hAnsi="Times New Roman" w:cs="Times New Roman"/>
          <w:sz w:val="28"/>
          <w:szCs w:val="28"/>
        </w:rPr>
        <w:t>) совершение дисциплинарного проступка, за который к муниципальному служащему применено дисциплинарное взыскание, предусмотренное пунктом 2 части 1 статьи 27 Федерального закона «О муниципальной службе в Российской Федерации»;</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5</w:t>
      </w:r>
      <w:r w:rsidR="009E508A" w:rsidRPr="00BE5E1E">
        <w:rPr>
          <w:rFonts w:ascii="Times New Roman" w:hAnsi="Times New Roman" w:cs="Times New Roman"/>
          <w:sz w:val="28"/>
          <w:szCs w:val="28"/>
        </w:rPr>
        <w:t>) увольнение с муниципальной службы по одному из оснований, предусмотренных частью 2.3 статьи 14.1, частью 5 статьи 15, пунктами 3, 4 части 1 статьи 19 Федерального закона «О муниципальной службе в Российской Федерации»;</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 xml:space="preserve">3.5. </w:t>
      </w:r>
      <w:r w:rsidR="009E508A" w:rsidRPr="00BE5E1E">
        <w:rPr>
          <w:rFonts w:ascii="Times New Roman" w:hAnsi="Times New Roman" w:cs="Times New Roman"/>
          <w:sz w:val="28"/>
          <w:szCs w:val="28"/>
        </w:rPr>
        <w:t>Основаниями исключения гражданина из кадрового резерва являются:</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1</w:t>
      </w:r>
      <w:r w:rsidR="009E508A" w:rsidRPr="00BE5E1E">
        <w:rPr>
          <w:rFonts w:ascii="Times New Roman" w:hAnsi="Times New Roman" w:cs="Times New Roman"/>
          <w:sz w:val="28"/>
          <w:szCs w:val="28"/>
        </w:rPr>
        <w:t>) личное заявление;</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2</w:t>
      </w:r>
      <w:r w:rsidR="009E508A" w:rsidRPr="00BE5E1E">
        <w:rPr>
          <w:rFonts w:ascii="Times New Roman" w:hAnsi="Times New Roman" w:cs="Times New Roman"/>
          <w:sz w:val="28"/>
          <w:szCs w:val="28"/>
        </w:rPr>
        <w:t>) назначение на должность муниципальной службы в пределах группы должностей муниципальной службы, для замещения которых гражданин включен в кадровый резерв;</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3</w:t>
      </w:r>
      <w:r w:rsidR="009E508A" w:rsidRPr="00BE5E1E">
        <w:rPr>
          <w:rFonts w:ascii="Times New Roman" w:hAnsi="Times New Roman" w:cs="Times New Roman"/>
          <w:sz w:val="28"/>
          <w:szCs w:val="28"/>
        </w:rPr>
        <w:t>) смерть (гибель) гражданина либо признание гражданина безвестно отсутствующим или объявление его умершим решением суда, вступившим в законную силу;</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4</w:t>
      </w:r>
      <w:r w:rsidR="009E508A" w:rsidRPr="00BE5E1E">
        <w:rPr>
          <w:rFonts w:ascii="Times New Roman" w:hAnsi="Times New Roman" w:cs="Times New Roman"/>
          <w:sz w:val="28"/>
          <w:szCs w:val="28"/>
        </w:rPr>
        <w:t>) признание гражданина недееспособным или ограниченно дееспособным решением суда, вступившим в законную силу;</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5</w:t>
      </w:r>
      <w:r w:rsidR="009E508A" w:rsidRPr="00BE5E1E">
        <w:rPr>
          <w:rFonts w:ascii="Times New Roman" w:hAnsi="Times New Roman" w:cs="Times New Roman"/>
          <w:sz w:val="28"/>
          <w:szCs w:val="28"/>
        </w:rPr>
        <w:t xml:space="preserve">) наличие заболевания, препятствующего поступлению на муниципальную службу и подтвержденного заключением медицинской </w:t>
      </w:r>
      <w:r w:rsidR="009E508A" w:rsidRPr="00BE5E1E">
        <w:rPr>
          <w:rFonts w:ascii="Times New Roman" w:hAnsi="Times New Roman" w:cs="Times New Roman"/>
          <w:sz w:val="28"/>
          <w:szCs w:val="28"/>
        </w:rPr>
        <w:lastRenderedPageBreak/>
        <w:t>организации;</w:t>
      </w:r>
    </w:p>
    <w:p w:rsidR="009E508A" w:rsidRPr="00147713"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pacing w:val="-6"/>
          <w:sz w:val="28"/>
          <w:szCs w:val="28"/>
        </w:rPr>
      </w:pPr>
      <w:r w:rsidRPr="00BE5E1E">
        <w:rPr>
          <w:rFonts w:ascii="Times New Roman" w:hAnsi="Times New Roman" w:cs="Times New Roman"/>
          <w:sz w:val="28"/>
          <w:szCs w:val="28"/>
        </w:rPr>
        <w:t>6</w:t>
      </w:r>
      <w:r w:rsidR="009E508A" w:rsidRPr="00BE5E1E">
        <w:rPr>
          <w:rFonts w:ascii="Times New Roman" w:hAnsi="Times New Roman" w:cs="Times New Roman"/>
          <w:sz w:val="28"/>
          <w:szCs w:val="28"/>
        </w:rPr>
        <w:t xml:space="preserve">) </w:t>
      </w:r>
      <w:r w:rsidR="009E508A" w:rsidRPr="00147713">
        <w:rPr>
          <w:rFonts w:ascii="Times New Roman" w:hAnsi="Times New Roman" w:cs="Times New Roman"/>
          <w:spacing w:val="-6"/>
          <w:sz w:val="28"/>
          <w:szCs w:val="28"/>
        </w:rPr>
        <w:t>достижение предельного возраста пребывания на муниципальной службе;</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7</w:t>
      </w:r>
      <w:r w:rsidR="009E508A" w:rsidRPr="00BE5E1E">
        <w:rPr>
          <w:rFonts w:ascii="Times New Roman" w:hAnsi="Times New Roman" w:cs="Times New Roman"/>
          <w:sz w:val="28"/>
          <w:szCs w:val="28"/>
        </w:rPr>
        <w:t>) осуждение гражданина к наказанию, исключающему возможность поступления на муниципальную службу, по приговору суда, вступившему в законную силу;</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8</w:t>
      </w:r>
      <w:r w:rsidR="009E508A" w:rsidRPr="00BE5E1E">
        <w:rPr>
          <w:rFonts w:ascii="Times New Roman" w:hAnsi="Times New Roman" w:cs="Times New Roman"/>
          <w:sz w:val="28"/>
          <w:szCs w:val="28"/>
        </w:rPr>
        <w:t>) признание гражданина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r w:rsidRPr="00BE5E1E">
        <w:rPr>
          <w:rFonts w:ascii="Times New Roman" w:hAnsi="Times New Roman" w:cs="Times New Roman"/>
          <w:sz w:val="28"/>
          <w:szCs w:val="28"/>
        </w:rPr>
        <w:t>9</w:t>
      </w:r>
      <w:r w:rsidR="009E508A" w:rsidRPr="00BE5E1E">
        <w:rPr>
          <w:rFonts w:ascii="Times New Roman" w:hAnsi="Times New Roman" w:cs="Times New Roman"/>
          <w:sz w:val="28"/>
          <w:szCs w:val="28"/>
        </w:rPr>
        <w:t>) применение к гражданину административного наказания в виде дисквалификации;</w:t>
      </w:r>
    </w:p>
    <w:p w:rsidR="009E508A" w:rsidRPr="00BE5E1E" w:rsidRDefault="00BE5E1E" w:rsidP="009E508A">
      <w:pPr>
        <w:pStyle w:val="2"/>
        <w:shd w:val="clear" w:color="auto" w:fill="auto"/>
        <w:tabs>
          <w:tab w:val="left" w:pos="930"/>
          <w:tab w:val="left" w:pos="993"/>
        </w:tabs>
        <w:spacing w:after="0" w:line="240" w:lineRule="auto"/>
        <w:ind w:firstLine="709"/>
        <w:jc w:val="both"/>
        <w:rPr>
          <w:rFonts w:ascii="Times New Roman" w:hAnsi="Times New Roman" w:cs="Times New Roman"/>
          <w:sz w:val="28"/>
          <w:szCs w:val="28"/>
        </w:rPr>
      </w:pPr>
      <w:proofErr w:type="gramStart"/>
      <w:r w:rsidRPr="00BE5E1E">
        <w:rPr>
          <w:rFonts w:ascii="Times New Roman" w:hAnsi="Times New Roman" w:cs="Times New Roman"/>
          <w:sz w:val="28"/>
          <w:szCs w:val="28"/>
        </w:rPr>
        <w:t>1</w:t>
      </w:r>
      <w:r w:rsidR="00E773A8">
        <w:rPr>
          <w:rFonts w:ascii="Times New Roman" w:hAnsi="Times New Roman" w:cs="Times New Roman"/>
          <w:sz w:val="28"/>
          <w:szCs w:val="28"/>
        </w:rPr>
        <w:t>0</w:t>
      </w:r>
      <w:r w:rsidR="009E508A" w:rsidRPr="00BE5E1E">
        <w:rPr>
          <w:rFonts w:ascii="Times New Roman" w:hAnsi="Times New Roman" w:cs="Times New Roman"/>
          <w:sz w:val="28"/>
          <w:szCs w:val="28"/>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008B7C05">
        <w:rPr>
          <w:rFonts w:ascii="Times New Roman" w:hAnsi="Times New Roman" w:cs="Times New Roman"/>
          <w:sz w:val="28"/>
          <w:szCs w:val="28"/>
        </w:rPr>
        <w:t xml:space="preserve"> </w:t>
      </w:r>
      <w:proofErr w:type="gramStart"/>
      <w:r w:rsidR="009E508A" w:rsidRPr="00BE5E1E">
        <w:rPr>
          <w:rFonts w:ascii="Times New Roman" w:hAnsi="Times New Roman" w:cs="Times New Roman"/>
          <w:sz w:val="28"/>
          <w:szCs w:val="28"/>
        </w:rPr>
        <w:t>соответствии</w:t>
      </w:r>
      <w:proofErr w:type="gramEnd"/>
      <w:r w:rsidR="009E508A" w:rsidRPr="00BE5E1E">
        <w:rPr>
          <w:rFonts w:ascii="Times New Roman" w:hAnsi="Times New Roman" w:cs="Times New Roman"/>
          <w:sz w:val="28"/>
          <w:szCs w:val="2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0D2B4E" w:rsidRDefault="00CA1390" w:rsidP="00B6788C">
      <w:pPr>
        <w:pStyle w:val="a8"/>
        <w:jc w:val="center"/>
        <w:rPr>
          <w:rFonts w:ascii="Times New Roman" w:hAnsi="Times New Roman"/>
          <w:sz w:val="28"/>
          <w:szCs w:val="28"/>
          <w:lang w:eastAsia="ru-RU"/>
        </w:rPr>
      </w:pPr>
      <w:r w:rsidRPr="00BE5E1E">
        <w:rPr>
          <w:rFonts w:ascii="Times New Roman" w:hAnsi="Times New Roman"/>
          <w:sz w:val="28"/>
          <w:szCs w:val="28"/>
          <w:lang w:eastAsia="ru-RU"/>
        </w:rPr>
        <w:t>____________</w:t>
      </w:r>
    </w:p>
    <w:p w:rsidR="000D2B4E" w:rsidRDefault="000D2B4E" w:rsidP="000D2B4E">
      <w:pPr>
        <w:pStyle w:val="a8"/>
        <w:jc w:val="center"/>
        <w:rPr>
          <w:rFonts w:ascii="Times New Roman" w:hAnsi="Times New Roman"/>
          <w:sz w:val="28"/>
          <w:szCs w:val="28"/>
          <w:lang w:eastAsia="ru-RU"/>
        </w:rPr>
        <w:sectPr w:rsidR="000D2B4E" w:rsidSect="00E75B0B">
          <w:headerReference w:type="default" r:id="rId9"/>
          <w:pgSz w:w="11906" w:h="16838"/>
          <w:pgMar w:top="1134" w:right="851" w:bottom="1418" w:left="1418" w:header="709" w:footer="709" w:gutter="0"/>
          <w:cols w:space="708"/>
          <w:titlePg/>
          <w:docGrid w:linePitch="360"/>
        </w:sectPr>
      </w:pPr>
    </w:p>
    <w:p w:rsidR="003E6C8C" w:rsidRDefault="00484AFE" w:rsidP="00EE4D42">
      <w:pPr>
        <w:spacing w:after="0" w:line="240" w:lineRule="auto"/>
        <w:ind w:left="10490"/>
        <w:jc w:val="center"/>
        <w:rPr>
          <w:rFonts w:ascii="Times New Roman" w:hAnsi="Times New Roman"/>
          <w:sz w:val="28"/>
          <w:szCs w:val="28"/>
          <w:lang w:eastAsia="ru-RU"/>
        </w:rPr>
      </w:pPr>
      <w:r>
        <w:rPr>
          <w:rFonts w:ascii="Times New Roman" w:hAnsi="Times New Roman"/>
          <w:sz w:val="28"/>
          <w:szCs w:val="28"/>
          <w:lang w:eastAsia="ru-RU"/>
        </w:rPr>
        <w:lastRenderedPageBreak/>
        <w:t>Приложение</w:t>
      </w:r>
    </w:p>
    <w:p w:rsidR="00484AFE" w:rsidRDefault="003E6C8C" w:rsidP="00EE4D42">
      <w:pPr>
        <w:spacing w:after="0" w:line="240" w:lineRule="auto"/>
        <w:ind w:left="10490"/>
        <w:jc w:val="center"/>
        <w:rPr>
          <w:rFonts w:ascii="Times New Roman" w:hAnsi="Times New Roman"/>
          <w:sz w:val="28"/>
          <w:szCs w:val="28"/>
          <w:lang w:eastAsia="ru-RU"/>
        </w:rPr>
      </w:pPr>
      <w:r>
        <w:rPr>
          <w:rFonts w:ascii="Times New Roman" w:hAnsi="Times New Roman"/>
          <w:sz w:val="28"/>
          <w:szCs w:val="28"/>
          <w:lang w:eastAsia="ru-RU"/>
        </w:rPr>
        <w:t>к</w:t>
      </w:r>
      <w:r w:rsidR="00484AFE">
        <w:rPr>
          <w:rFonts w:ascii="Times New Roman" w:hAnsi="Times New Roman"/>
          <w:sz w:val="28"/>
          <w:szCs w:val="28"/>
          <w:lang w:eastAsia="ru-RU"/>
        </w:rPr>
        <w:t xml:space="preserve"> Положению</w:t>
      </w:r>
    </w:p>
    <w:p w:rsidR="00484AFE" w:rsidRPr="0048299D" w:rsidRDefault="003E6C8C" w:rsidP="00EE4D42">
      <w:pPr>
        <w:spacing w:after="0" w:line="240" w:lineRule="auto"/>
        <w:ind w:left="10490"/>
        <w:jc w:val="center"/>
        <w:rPr>
          <w:rFonts w:ascii="Times New Roman" w:hAnsi="Times New Roman"/>
          <w:sz w:val="28"/>
          <w:szCs w:val="28"/>
          <w:lang w:eastAsia="ru-RU"/>
        </w:rPr>
      </w:pPr>
      <w:r w:rsidRPr="003E6C8C">
        <w:rPr>
          <w:rFonts w:ascii="Times New Roman" w:hAnsi="Times New Roman"/>
          <w:sz w:val="28"/>
          <w:szCs w:val="28"/>
          <w:lang w:eastAsia="ru-RU"/>
        </w:rPr>
        <w:t>о порядке формирования кадрового резерва</w:t>
      </w:r>
      <w:r w:rsidR="0048299D">
        <w:rPr>
          <w:rFonts w:ascii="Times New Roman" w:hAnsi="Times New Roman"/>
          <w:sz w:val="28"/>
          <w:szCs w:val="28"/>
          <w:lang w:eastAsia="ru-RU"/>
        </w:rPr>
        <w:t xml:space="preserve"> </w:t>
      </w:r>
      <w:r w:rsidRPr="003E6C8C">
        <w:rPr>
          <w:rFonts w:ascii="Times New Roman" w:hAnsi="Times New Roman"/>
          <w:sz w:val="28"/>
          <w:szCs w:val="28"/>
          <w:lang w:eastAsia="ru-RU"/>
        </w:rPr>
        <w:t>для замещения вакантных должностей муниципальной службы</w:t>
      </w:r>
      <w:r w:rsidR="0048299D">
        <w:rPr>
          <w:rFonts w:ascii="Times New Roman" w:hAnsi="Times New Roman"/>
          <w:sz w:val="28"/>
          <w:szCs w:val="28"/>
          <w:lang w:eastAsia="ru-RU"/>
        </w:rPr>
        <w:t xml:space="preserve"> </w:t>
      </w:r>
      <w:r w:rsidRPr="003E6C8C">
        <w:rPr>
          <w:rFonts w:ascii="Times New Roman" w:hAnsi="Times New Roman"/>
          <w:sz w:val="28"/>
          <w:szCs w:val="28"/>
          <w:lang w:eastAsia="ru-RU"/>
        </w:rPr>
        <w:t>в администрации</w:t>
      </w:r>
      <w:r w:rsidR="0048299D">
        <w:rPr>
          <w:rFonts w:ascii="Times New Roman" w:hAnsi="Times New Roman"/>
          <w:sz w:val="28"/>
          <w:szCs w:val="28"/>
          <w:lang w:eastAsia="ru-RU"/>
        </w:rPr>
        <w:t xml:space="preserve"> </w:t>
      </w:r>
      <w:r w:rsidRPr="0048299D">
        <w:rPr>
          <w:rFonts w:ascii="Times New Roman" w:hAnsi="Times New Roman"/>
          <w:sz w:val="28"/>
          <w:szCs w:val="28"/>
        </w:rPr>
        <w:t>муниципального образования «</w:t>
      </w:r>
      <w:proofErr w:type="spellStart"/>
      <w:r w:rsidR="0048299D">
        <w:rPr>
          <w:rFonts w:ascii="Times New Roman" w:hAnsi="Times New Roman"/>
          <w:sz w:val="28"/>
          <w:szCs w:val="28"/>
        </w:rPr>
        <w:t>Урдомское</w:t>
      </w:r>
      <w:proofErr w:type="spellEnd"/>
      <w:r w:rsidRPr="0048299D">
        <w:rPr>
          <w:rFonts w:ascii="Times New Roman" w:hAnsi="Times New Roman"/>
          <w:sz w:val="28"/>
          <w:szCs w:val="28"/>
        </w:rPr>
        <w:t>»</w:t>
      </w:r>
    </w:p>
    <w:p w:rsidR="00B6788C" w:rsidRDefault="00B6788C" w:rsidP="00B6788C">
      <w:pPr>
        <w:adjustRightInd w:val="0"/>
        <w:ind w:firstLine="709"/>
        <w:rPr>
          <w:rFonts w:cs="Arial"/>
        </w:rPr>
      </w:pPr>
    </w:p>
    <w:p w:rsidR="003E6C8C" w:rsidRPr="003E6C8C" w:rsidRDefault="00B6788C" w:rsidP="003E6C8C">
      <w:pPr>
        <w:adjustRightInd w:val="0"/>
        <w:jc w:val="center"/>
        <w:rPr>
          <w:rFonts w:ascii="Times New Roman" w:hAnsi="Times New Roman"/>
          <w:b/>
          <w:i/>
          <w:sz w:val="28"/>
          <w:szCs w:val="28"/>
        </w:rPr>
      </w:pPr>
      <w:r w:rsidRPr="003E6C8C">
        <w:rPr>
          <w:rFonts w:ascii="Times New Roman" w:hAnsi="Times New Roman"/>
          <w:b/>
          <w:sz w:val="28"/>
          <w:szCs w:val="28"/>
        </w:rPr>
        <w:t xml:space="preserve">Кадровый резерв </w:t>
      </w:r>
      <w:r w:rsidR="003E6C8C" w:rsidRPr="003E6C8C">
        <w:rPr>
          <w:rFonts w:ascii="Times New Roman" w:hAnsi="Times New Roman"/>
          <w:b/>
          <w:sz w:val="28"/>
          <w:szCs w:val="28"/>
        </w:rPr>
        <w:t>а</w:t>
      </w:r>
      <w:r w:rsidRPr="003E6C8C">
        <w:rPr>
          <w:rFonts w:ascii="Times New Roman" w:hAnsi="Times New Roman"/>
          <w:b/>
          <w:sz w:val="28"/>
          <w:szCs w:val="28"/>
        </w:rPr>
        <w:t xml:space="preserve">дминистрации </w:t>
      </w:r>
      <w:r w:rsidR="003E6C8C" w:rsidRPr="0048299D">
        <w:rPr>
          <w:rFonts w:ascii="Times New Roman" w:hAnsi="Times New Roman"/>
          <w:b/>
          <w:sz w:val="28"/>
          <w:szCs w:val="28"/>
        </w:rPr>
        <w:t>муниципального образования «</w:t>
      </w:r>
      <w:proofErr w:type="spellStart"/>
      <w:r w:rsidR="0048299D" w:rsidRPr="0048299D">
        <w:rPr>
          <w:rFonts w:ascii="Times New Roman" w:hAnsi="Times New Roman"/>
          <w:b/>
          <w:sz w:val="28"/>
          <w:szCs w:val="28"/>
        </w:rPr>
        <w:t>Урдомское</w:t>
      </w:r>
      <w:proofErr w:type="spellEnd"/>
      <w:r w:rsidR="003E6C8C" w:rsidRPr="0048299D">
        <w:rPr>
          <w:rFonts w:ascii="Times New Roman" w:hAnsi="Times New Roman"/>
          <w:b/>
          <w:sz w:val="28"/>
          <w:szCs w:val="28"/>
        </w:rPr>
        <w:t>»</w:t>
      </w:r>
    </w:p>
    <w:p w:rsidR="00B6788C" w:rsidRPr="00B6788C" w:rsidRDefault="00B6788C" w:rsidP="00B6788C">
      <w:pPr>
        <w:adjustRightInd w:val="0"/>
        <w:rPr>
          <w:rFonts w:ascii="Times New Roman" w:hAnsi="Times New Roman"/>
          <w:bCs/>
        </w:rPr>
      </w:pPr>
      <w:r w:rsidRPr="00B6788C">
        <w:rPr>
          <w:rFonts w:ascii="Times New Roman" w:hAnsi="Times New Roman"/>
          <w:bCs/>
        </w:rPr>
        <w:t>Группа должностей муниципальной службы: __________________________________________________________________________________</w:t>
      </w:r>
    </w:p>
    <w:p w:rsidR="00B6788C" w:rsidRPr="00B6788C" w:rsidRDefault="00B6788C" w:rsidP="00B6788C">
      <w:pPr>
        <w:adjustRightInd w:val="0"/>
        <w:rPr>
          <w:rFonts w:ascii="Times New Roman" w:hAnsi="Times New Roman"/>
          <w:bCs/>
        </w:rPr>
      </w:pPr>
      <w:r w:rsidRPr="00B6788C">
        <w:rPr>
          <w:rFonts w:ascii="Times New Roman" w:hAnsi="Times New Roman"/>
          <w:bCs/>
        </w:rPr>
        <w:t>Наименование должности: _______________________________________________________________________________________</w:t>
      </w:r>
    </w:p>
    <w:p w:rsidR="003E6C8C" w:rsidRDefault="003E6C8C" w:rsidP="003E6C8C">
      <w:pPr>
        <w:autoSpaceDE w:val="0"/>
        <w:autoSpaceDN w:val="0"/>
        <w:adjustRightInd w:val="0"/>
        <w:spacing w:after="0" w:line="240" w:lineRule="auto"/>
        <w:ind w:right="1953"/>
        <w:jc w:val="both"/>
        <w:outlineLvl w:val="0"/>
        <w:rPr>
          <w:rFonts w:ascii="Times New Roman" w:eastAsiaTheme="minorHAnsi" w:hAnsi="Times New Roman"/>
        </w:rPr>
      </w:pPr>
    </w:p>
    <w:tbl>
      <w:tblPr>
        <w:tblW w:w="14946" w:type="dxa"/>
        <w:tblLayout w:type="fixed"/>
        <w:tblCellMar>
          <w:top w:w="102" w:type="dxa"/>
          <w:left w:w="62" w:type="dxa"/>
          <w:bottom w:w="102" w:type="dxa"/>
          <w:right w:w="62" w:type="dxa"/>
        </w:tblCellMar>
        <w:tblLook w:val="0000"/>
      </w:tblPr>
      <w:tblGrid>
        <w:gridCol w:w="488"/>
        <w:gridCol w:w="1417"/>
        <w:gridCol w:w="1843"/>
        <w:gridCol w:w="1701"/>
        <w:gridCol w:w="1984"/>
        <w:gridCol w:w="1843"/>
        <w:gridCol w:w="1701"/>
        <w:gridCol w:w="1276"/>
        <w:gridCol w:w="1276"/>
        <w:gridCol w:w="1417"/>
      </w:tblGrid>
      <w:tr w:rsidR="00EE4D42" w:rsidTr="00EE4D42">
        <w:trPr>
          <w:trHeight w:val="1950"/>
        </w:trPr>
        <w:tc>
          <w:tcPr>
            <w:tcW w:w="488"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 xml:space="preserve">N </w:t>
            </w:r>
            <w:proofErr w:type="spellStart"/>
            <w:proofErr w:type="gramStart"/>
            <w:r>
              <w:rPr>
                <w:rFonts w:ascii="Times New Roman" w:eastAsiaTheme="minorHAnsi" w:hAnsi="Times New Roman"/>
              </w:rPr>
              <w:t>п</w:t>
            </w:r>
            <w:proofErr w:type="spellEnd"/>
            <w:proofErr w:type="gramEnd"/>
            <w:r>
              <w:rPr>
                <w:rFonts w:ascii="Times New Roman" w:eastAsiaTheme="minorHAnsi" w:hAnsi="Times New Roman"/>
              </w:rPr>
              <w:t>/</w:t>
            </w:r>
            <w:proofErr w:type="spellStart"/>
            <w:r>
              <w:rPr>
                <w:rFonts w:ascii="Times New Roman" w:eastAsiaTheme="minorHAnsi" w:hAnsi="Times New Roman"/>
              </w:rPr>
              <w:t>п</w:t>
            </w:r>
            <w:proofErr w:type="spellEnd"/>
          </w:p>
        </w:tc>
        <w:tc>
          <w:tcPr>
            <w:tcW w:w="1417" w:type="dxa"/>
            <w:tcBorders>
              <w:top w:val="single" w:sz="4" w:space="0" w:color="auto"/>
              <w:left w:val="single" w:sz="4" w:space="0" w:color="auto"/>
              <w:bottom w:val="single" w:sz="4" w:space="0" w:color="auto"/>
              <w:right w:val="single" w:sz="4" w:space="0" w:color="auto"/>
            </w:tcBorders>
          </w:tcPr>
          <w:p w:rsidR="00EE4D42" w:rsidRDefault="00EE4D42" w:rsidP="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Фамилия, имя, отчество (при наличии), дата рождения, замещаемая должность</w:t>
            </w:r>
          </w:p>
        </w:tc>
        <w:tc>
          <w:tcPr>
            <w:tcW w:w="1843" w:type="dxa"/>
            <w:tcBorders>
              <w:top w:val="single" w:sz="4" w:space="0" w:color="auto"/>
              <w:left w:val="single" w:sz="4" w:space="0" w:color="auto"/>
              <w:bottom w:val="single" w:sz="4" w:space="0" w:color="auto"/>
              <w:right w:val="single" w:sz="4" w:space="0" w:color="auto"/>
            </w:tcBorders>
          </w:tcPr>
          <w:p w:rsidR="00EE4D42" w:rsidRDefault="00EE4D42" w:rsidP="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Образование (что и когда закончил, специальность, квалификация, N диплома)</w:t>
            </w:r>
          </w:p>
        </w:tc>
        <w:tc>
          <w:tcPr>
            <w:tcW w:w="1701" w:type="dxa"/>
            <w:tcBorders>
              <w:top w:val="single" w:sz="4" w:space="0" w:color="auto"/>
              <w:left w:val="single" w:sz="4" w:space="0" w:color="auto"/>
              <w:bottom w:val="single" w:sz="4" w:space="0" w:color="auto"/>
              <w:right w:val="single" w:sz="4" w:space="0" w:color="auto"/>
            </w:tcBorders>
          </w:tcPr>
          <w:p w:rsidR="00EE4D42" w:rsidRDefault="00EE4D42" w:rsidP="00EE4D42">
            <w:pPr>
              <w:autoSpaceDE w:val="0"/>
              <w:autoSpaceDN w:val="0"/>
              <w:adjustRightInd w:val="0"/>
              <w:spacing w:after="0" w:line="240" w:lineRule="auto"/>
              <w:jc w:val="center"/>
              <w:rPr>
                <w:rFonts w:ascii="Times New Roman" w:eastAsiaTheme="minorHAnsi" w:hAnsi="Times New Roman"/>
              </w:rPr>
            </w:pPr>
            <w:r w:rsidRPr="00B6788C">
              <w:rPr>
                <w:rFonts w:ascii="Times New Roman" w:hAnsi="Times New Roman"/>
              </w:rPr>
              <w:t>Опыт работы</w:t>
            </w:r>
            <w:r w:rsidRPr="00B6788C">
              <w:rPr>
                <w:rFonts w:ascii="Times New Roman" w:hAnsi="Times New Roman"/>
              </w:rPr>
              <w:br/>
              <w:t>(трудовая деятельность)</w:t>
            </w:r>
          </w:p>
        </w:tc>
        <w:tc>
          <w:tcPr>
            <w:tcW w:w="1984" w:type="dxa"/>
            <w:tcBorders>
              <w:top w:val="single" w:sz="4" w:space="0" w:color="auto"/>
              <w:left w:val="single" w:sz="4" w:space="0" w:color="auto"/>
              <w:bottom w:val="single" w:sz="4" w:space="0" w:color="auto"/>
              <w:right w:val="single" w:sz="4" w:space="0" w:color="auto"/>
            </w:tcBorders>
          </w:tcPr>
          <w:p w:rsidR="00EE4D42" w:rsidRPr="00EE4D42" w:rsidRDefault="00EE4D42" w:rsidP="00EE4D42">
            <w:pPr>
              <w:adjustRightInd w:val="0"/>
              <w:spacing w:after="0" w:line="240" w:lineRule="auto"/>
              <w:jc w:val="center"/>
              <w:outlineLvl w:val="0"/>
              <w:rPr>
                <w:rFonts w:ascii="Times New Roman" w:eastAsiaTheme="minorHAnsi" w:hAnsi="Times New Roman"/>
              </w:rPr>
            </w:pPr>
            <w:r w:rsidRPr="00EE4D42">
              <w:rPr>
                <w:rFonts w:ascii="Times New Roman" w:eastAsiaTheme="minorHAnsi" w:hAnsi="Times New Roman"/>
              </w:rPr>
              <w:t>Стаж работы на должностях государственной службы, муниципальной службы</w:t>
            </w:r>
          </w:p>
        </w:tc>
        <w:tc>
          <w:tcPr>
            <w:tcW w:w="1843" w:type="dxa"/>
            <w:tcBorders>
              <w:top w:val="single" w:sz="4" w:space="0" w:color="auto"/>
              <w:left w:val="single" w:sz="4" w:space="0" w:color="auto"/>
              <w:bottom w:val="single" w:sz="4" w:space="0" w:color="auto"/>
              <w:right w:val="single" w:sz="4" w:space="0" w:color="auto"/>
            </w:tcBorders>
          </w:tcPr>
          <w:p w:rsidR="00EE4D42" w:rsidRPr="00EE4D42" w:rsidRDefault="00EE4D42" w:rsidP="00EE4D42">
            <w:pPr>
              <w:adjustRightInd w:val="0"/>
              <w:spacing w:after="0" w:line="240" w:lineRule="auto"/>
              <w:jc w:val="center"/>
              <w:outlineLvl w:val="0"/>
              <w:rPr>
                <w:rFonts w:ascii="Times New Roman" w:eastAsiaTheme="minorHAnsi" w:hAnsi="Times New Roman"/>
              </w:rPr>
            </w:pPr>
            <w:r w:rsidRPr="00EE4D42">
              <w:rPr>
                <w:rFonts w:ascii="Times New Roman" w:eastAsiaTheme="minorHAnsi" w:hAnsi="Times New Roman"/>
              </w:rPr>
              <w:t>Повышение квалификации (год, место, вид)</w:t>
            </w:r>
          </w:p>
        </w:tc>
        <w:tc>
          <w:tcPr>
            <w:tcW w:w="1701" w:type="dxa"/>
            <w:tcBorders>
              <w:top w:val="single" w:sz="4" w:space="0" w:color="auto"/>
              <w:left w:val="single" w:sz="4" w:space="0" w:color="auto"/>
              <w:bottom w:val="single" w:sz="4" w:space="0" w:color="auto"/>
              <w:right w:val="single" w:sz="4" w:space="0" w:color="auto"/>
            </w:tcBorders>
          </w:tcPr>
          <w:p w:rsidR="00EE4D42" w:rsidRPr="00EE4D42" w:rsidRDefault="00EE4D42" w:rsidP="00EE4D42">
            <w:pPr>
              <w:adjustRightInd w:val="0"/>
              <w:spacing w:after="0" w:line="240" w:lineRule="auto"/>
              <w:jc w:val="center"/>
              <w:outlineLvl w:val="0"/>
              <w:rPr>
                <w:rFonts w:ascii="Times New Roman" w:eastAsiaTheme="minorHAnsi" w:hAnsi="Times New Roman"/>
              </w:rPr>
            </w:pPr>
            <w:r w:rsidRPr="00EE4D42">
              <w:rPr>
                <w:rFonts w:ascii="Times New Roman" w:eastAsiaTheme="minorHAnsi" w:hAnsi="Times New Roman"/>
              </w:rPr>
              <w:t>Награды Российской Федерации и Архангельской области</w:t>
            </w:r>
          </w:p>
        </w:tc>
        <w:tc>
          <w:tcPr>
            <w:tcW w:w="1276" w:type="dxa"/>
            <w:tcBorders>
              <w:top w:val="single" w:sz="4" w:space="0" w:color="auto"/>
              <w:left w:val="single" w:sz="4" w:space="0" w:color="auto"/>
              <w:bottom w:val="single" w:sz="4" w:space="0" w:color="auto"/>
              <w:right w:val="single" w:sz="4" w:space="0" w:color="auto"/>
            </w:tcBorders>
          </w:tcPr>
          <w:p w:rsidR="00EE4D42" w:rsidRDefault="00EE4D42" w:rsidP="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Дата включения в кадровый резерв, реквизиты правового акта</w:t>
            </w:r>
          </w:p>
        </w:tc>
        <w:tc>
          <w:tcPr>
            <w:tcW w:w="1276" w:type="dxa"/>
            <w:tcBorders>
              <w:top w:val="single" w:sz="4" w:space="0" w:color="auto"/>
              <w:left w:val="single" w:sz="4" w:space="0" w:color="auto"/>
              <w:bottom w:val="single" w:sz="4" w:space="0" w:color="auto"/>
              <w:right w:val="single" w:sz="4" w:space="0" w:color="auto"/>
            </w:tcBorders>
          </w:tcPr>
          <w:p w:rsidR="00EE4D42" w:rsidRDefault="00EE4D42" w:rsidP="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Дата исключения из кадрового резерва, реквизиты правового акта</w:t>
            </w:r>
          </w:p>
        </w:tc>
        <w:tc>
          <w:tcPr>
            <w:tcW w:w="1417" w:type="dxa"/>
            <w:tcBorders>
              <w:top w:val="single" w:sz="4" w:space="0" w:color="auto"/>
              <w:left w:val="single" w:sz="4" w:space="0" w:color="auto"/>
              <w:bottom w:val="single" w:sz="4" w:space="0" w:color="auto"/>
              <w:right w:val="single" w:sz="4" w:space="0" w:color="auto"/>
            </w:tcBorders>
          </w:tcPr>
          <w:p w:rsidR="00EE4D42" w:rsidRDefault="00EE4D42" w:rsidP="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Примечание (основание исключения из кадрового резерва и прочее)</w:t>
            </w:r>
          </w:p>
        </w:tc>
      </w:tr>
      <w:tr w:rsidR="00EE4D42" w:rsidTr="00EE4D42">
        <w:tc>
          <w:tcPr>
            <w:tcW w:w="488"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1</w:t>
            </w:r>
          </w:p>
        </w:tc>
        <w:tc>
          <w:tcPr>
            <w:tcW w:w="1417"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2</w:t>
            </w:r>
          </w:p>
        </w:tc>
        <w:tc>
          <w:tcPr>
            <w:tcW w:w="1843"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3</w:t>
            </w:r>
          </w:p>
        </w:tc>
        <w:tc>
          <w:tcPr>
            <w:tcW w:w="1701"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4</w:t>
            </w:r>
          </w:p>
        </w:tc>
        <w:tc>
          <w:tcPr>
            <w:tcW w:w="1984"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5</w:t>
            </w:r>
          </w:p>
        </w:tc>
        <w:tc>
          <w:tcPr>
            <w:tcW w:w="1843"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6</w:t>
            </w:r>
          </w:p>
        </w:tc>
        <w:tc>
          <w:tcPr>
            <w:tcW w:w="1701"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7</w:t>
            </w:r>
          </w:p>
        </w:tc>
        <w:tc>
          <w:tcPr>
            <w:tcW w:w="1276"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8</w:t>
            </w:r>
          </w:p>
        </w:tc>
        <w:tc>
          <w:tcPr>
            <w:tcW w:w="1276"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9</w:t>
            </w:r>
          </w:p>
        </w:tc>
        <w:tc>
          <w:tcPr>
            <w:tcW w:w="1417"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10</w:t>
            </w:r>
          </w:p>
        </w:tc>
      </w:tr>
      <w:tr w:rsidR="00EE4D42" w:rsidTr="00EE4D42">
        <w:tc>
          <w:tcPr>
            <w:tcW w:w="488"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417"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843"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701"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984"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843"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701"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276"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276"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417"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r>
      <w:tr w:rsidR="00EE4D42" w:rsidTr="00EE4D42">
        <w:tc>
          <w:tcPr>
            <w:tcW w:w="488"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417"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843"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701"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984"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843"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701"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276"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276"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c>
          <w:tcPr>
            <w:tcW w:w="1417" w:type="dxa"/>
            <w:tcBorders>
              <w:top w:val="single" w:sz="4" w:space="0" w:color="auto"/>
              <w:left w:val="single" w:sz="4" w:space="0" w:color="auto"/>
              <w:bottom w:val="single" w:sz="4" w:space="0" w:color="auto"/>
              <w:right w:val="single" w:sz="4" w:space="0" w:color="auto"/>
            </w:tcBorders>
          </w:tcPr>
          <w:p w:rsidR="00EE4D42" w:rsidRDefault="00EE4D42">
            <w:pPr>
              <w:autoSpaceDE w:val="0"/>
              <w:autoSpaceDN w:val="0"/>
              <w:adjustRightInd w:val="0"/>
              <w:spacing w:after="0" w:line="240" w:lineRule="auto"/>
              <w:rPr>
                <w:rFonts w:ascii="Times New Roman" w:eastAsiaTheme="minorHAnsi" w:hAnsi="Times New Roman"/>
              </w:rPr>
            </w:pPr>
          </w:p>
        </w:tc>
      </w:tr>
    </w:tbl>
    <w:p w:rsidR="003E6C8C" w:rsidRDefault="003E6C8C" w:rsidP="003E6C8C">
      <w:pPr>
        <w:autoSpaceDE w:val="0"/>
        <w:autoSpaceDN w:val="0"/>
        <w:adjustRightInd w:val="0"/>
        <w:spacing w:after="0" w:line="240" w:lineRule="auto"/>
        <w:jc w:val="both"/>
        <w:rPr>
          <w:rFonts w:ascii="Times New Roman" w:eastAsiaTheme="minorHAnsi" w:hAnsi="Times New Roman"/>
        </w:rPr>
      </w:pPr>
    </w:p>
    <w:sectPr w:rsidR="003E6C8C" w:rsidSect="00EE4D42">
      <w:pgSz w:w="16838" w:h="11906" w:orient="landscape"/>
      <w:pgMar w:top="1418" w:right="962" w:bottom="85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7DCD" w:rsidRDefault="00237DCD" w:rsidP="000E2DC3">
      <w:pPr>
        <w:spacing w:after="0" w:line="240" w:lineRule="auto"/>
      </w:pPr>
      <w:r>
        <w:separator/>
      </w:r>
    </w:p>
  </w:endnote>
  <w:endnote w:type="continuationSeparator" w:id="0">
    <w:p w:rsidR="00237DCD" w:rsidRDefault="00237DCD" w:rsidP="000E2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7DCD" w:rsidRDefault="00237DCD" w:rsidP="000E2DC3">
      <w:pPr>
        <w:spacing w:after="0" w:line="240" w:lineRule="auto"/>
      </w:pPr>
      <w:r>
        <w:separator/>
      </w:r>
    </w:p>
  </w:footnote>
  <w:footnote w:type="continuationSeparator" w:id="0">
    <w:p w:rsidR="00237DCD" w:rsidRDefault="00237DCD" w:rsidP="000E2D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71313"/>
      <w:docPartObj>
        <w:docPartGallery w:val="Page Numbers (Top of Page)"/>
        <w:docPartUnique/>
      </w:docPartObj>
    </w:sdtPr>
    <w:sdtContent>
      <w:p w:rsidR="009E508A" w:rsidRDefault="00DF259E">
        <w:pPr>
          <w:pStyle w:val="aa"/>
          <w:jc w:val="center"/>
        </w:pPr>
        <w:r w:rsidRPr="00C606F0">
          <w:rPr>
            <w:rFonts w:ascii="Times New Roman" w:hAnsi="Times New Roman"/>
            <w:sz w:val="28"/>
            <w:szCs w:val="28"/>
          </w:rPr>
          <w:fldChar w:fldCharType="begin"/>
        </w:r>
        <w:r w:rsidR="009E508A" w:rsidRPr="00C606F0">
          <w:rPr>
            <w:rFonts w:ascii="Times New Roman" w:hAnsi="Times New Roman"/>
            <w:sz w:val="28"/>
            <w:szCs w:val="28"/>
          </w:rPr>
          <w:instrText xml:space="preserve"> PAGE   \* MERGEFORMAT </w:instrText>
        </w:r>
        <w:r w:rsidRPr="00C606F0">
          <w:rPr>
            <w:rFonts w:ascii="Times New Roman" w:hAnsi="Times New Roman"/>
            <w:sz w:val="28"/>
            <w:szCs w:val="28"/>
          </w:rPr>
          <w:fldChar w:fldCharType="separate"/>
        </w:r>
        <w:r w:rsidR="00D545D9">
          <w:rPr>
            <w:rFonts w:ascii="Times New Roman" w:hAnsi="Times New Roman"/>
            <w:noProof/>
            <w:sz w:val="28"/>
            <w:szCs w:val="28"/>
          </w:rPr>
          <w:t>6</w:t>
        </w:r>
        <w:r w:rsidRPr="00C606F0">
          <w:rPr>
            <w:rFonts w:ascii="Times New Roman" w:hAnsi="Times New Roman"/>
            <w:sz w:val="28"/>
            <w:szCs w:val="28"/>
          </w:rPr>
          <w:fldChar w:fldCharType="end"/>
        </w:r>
      </w:p>
    </w:sdtContent>
  </w:sdt>
  <w:p w:rsidR="009E508A" w:rsidRDefault="009E508A">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F678D"/>
    <w:multiLevelType w:val="multilevel"/>
    <w:tmpl w:val="BC9AE6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1B14CCF"/>
    <w:multiLevelType w:val="multilevel"/>
    <w:tmpl w:val="C3F65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1D10F59"/>
    <w:multiLevelType w:val="multilevel"/>
    <w:tmpl w:val="FBFC7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238733B"/>
    <w:multiLevelType w:val="hybridMultilevel"/>
    <w:tmpl w:val="41C8F884"/>
    <w:lvl w:ilvl="0" w:tplc="300CBB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62475E7"/>
    <w:multiLevelType w:val="multilevel"/>
    <w:tmpl w:val="03902D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A1104EF"/>
    <w:multiLevelType w:val="multilevel"/>
    <w:tmpl w:val="F95A8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CC2998"/>
    <w:multiLevelType w:val="multilevel"/>
    <w:tmpl w:val="CF824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4E83EFB"/>
    <w:multiLevelType w:val="multilevel"/>
    <w:tmpl w:val="E5A8E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4"/>
  </w:num>
  <w:num w:numId="4">
    <w:abstractNumId w:val="1"/>
  </w:num>
  <w:num w:numId="5">
    <w:abstractNumId w:val="7"/>
  </w:num>
  <w:num w:numId="6">
    <w:abstractNumId w:val="5"/>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rsids>
    <w:rsidRoot w:val="000E2DC3"/>
    <w:rsid w:val="00003B17"/>
    <w:rsid w:val="00003F8D"/>
    <w:rsid w:val="00014282"/>
    <w:rsid w:val="0002330C"/>
    <w:rsid w:val="000319CB"/>
    <w:rsid w:val="00031CB9"/>
    <w:rsid w:val="0004358F"/>
    <w:rsid w:val="00053949"/>
    <w:rsid w:val="000613BF"/>
    <w:rsid w:val="0007103D"/>
    <w:rsid w:val="00077BB9"/>
    <w:rsid w:val="00082412"/>
    <w:rsid w:val="00086907"/>
    <w:rsid w:val="00087643"/>
    <w:rsid w:val="000974D3"/>
    <w:rsid w:val="000A0981"/>
    <w:rsid w:val="000A28DC"/>
    <w:rsid w:val="000A3322"/>
    <w:rsid w:val="000B00C9"/>
    <w:rsid w:val="000B2B5D"/>
    <w:rsid w:val="000B7B9F"/>
    <w:rsid w:val="000C2A7D"/>
    <w:rsid w:val="000C4142"/>
    <w:rsid w:val="000C4351"/>
    <w:rsid w:val="000C5172"/>
    <w:rsid w:val="000C7EDF"/>
    <w:rsid w:val="000D2B4E"/>
    <w:rsid w:val="000D7686"/>
    <w:rsid w:val="000E2DC3"/>
    <w:rsid w:val="000E4D22"/>
    <w:rsid w:val="000F055A"/>
    <w:rsid w:val="000F7015"/>
    <w:rsid w:val="000F7D60"/>
    <w:rsid w:val="00106EBE"/>
    <w:rsid w:val="001138A6"/>
    <w:rsid w:val="00116919"/>
    <w:rsid w:val="00132821"/>
    <w:rsid w:val="001332DC"/>
    <w:rsid w:val="00146C5D"/>
    <w:rsid w:val="00147713"/>
    <w:rsid w:val="00150900"/>
    <w:rsid w:val="001606B2"/>
    <w:rsid w:val="0016127B"/>
    <w:rsid w:val="00163DA7"/>
    <w:rsid w:val="001666C0"/>
    <w:rsid w:val="00170F2F"/>
    <w:rsid w:val="00175388"/>
    <w:rsid w:val="0017630D"/>
    <w:rsid w:val="001806EC"/>
    <w:rsid w:val="0018128A"/>
    <w:rsid w:val="00185122"/>
    <w:rsid w:val="00186C3D"/>
    <w:rsid w:val="001970AA"/>
    <w:rsid w:val="001A08A9"/>
    <w:rsid w:val="001B25C5"/>
    <w:rsid w:val="001B2FA6"/>
    <w:rsid w:val="001B3EF9"/>
    <w:rsid w:val="001B6F0A"/>
    <w:rsid w:val="001C5951"/>
    <w:rsid w:val="001C7D29"/>
    <w:rsid w:val="001D3499"/>
    <w:rsid w:val="001E3A77"/>
    <w:rsid w:val="001F60EF"/>
    <w:rsid w:val="0020336D"/>
    <w:rsid w:val="002071FA"/>
    <w:rsid w:val="00215759"/>
    <w:rsid w:val="0022307E"/>
    <w:rsid w:val="00230115"/>
    <w:rsid w:val="00231A79"/>
    <w:rsid w:val="00237DCD"/>
    <w:rsid w:val="002403D8"/>
    <w:rsid w:val="002527B3"/>
    <w:rsid w:val="002551AC"/>
    <w:rsid w:val="002553CC"/>
    <w:rsid w:val="00255812"/>
    <w:rsid w:val="00257217"/>
    <w:rsid w:val="00262218"/>
    <w:rsid w:val="00275FAA"/>
    <w:rsid w:val="00285F31"/>
    <w:rsid w:val="00292613"/>
    <w:rsid w:val="002938D3"/>
    <w:rsid w:val="00293EAC"/>
    <w:rsid w:val="00294B86"/>
    <w:rsid w:val="00296389"/>
    <w:rsid w:val="002A5293"/>
    <w:rsid w:val="002A68B2"/>
    <w:rsid w:val="002A7CE8"/>
    <w:rsid w:val="002B4509"/>
    <w:rsid w:val="002B55E5"/>
    <w:rsid w:val="002C7A17"/>
    <w:rsid w:val="002D40B9"/>
    <w:rsid w:val="002E2B94"/>
    <w:rsid w:val="002E70F3"/>
    <w:rsid w:val="002F158F"/>
    <w:rsid w:val="002F6ED3"/>
    <w:rsid w:val="003311B2"/>
    <w:rsid w:val="00331A24"/>
    <w:rsid w:val="003330C8"/>
    <w:rsid w:val="003410BF"/>
    <w:rsid w:val="00343F40"/>
    <w:rsid w:val="00361723"/>
    <w:rsid w:val="003629DA"/>
    <w:rsid w:val="003673A7"/>
    <w:rsid w:val="00371C94"/>
    <w:rsid w:val="0037269C"/>
    <w:rsid w:val="00373BC2"/>
    <w:rsid w:val="0037541D"/>
    <w:rsid w:val="00375589"/>
    <w:rsid w:val="003918A2"/>
    <w:rsid w:val="00393487"/>
    <w:rsid w:val="00393EE1"/>
    <w:rsid w:val="003A499C"/>
    <w:rsid w:val="003A5AB3"/>
    <w:rsid w:val="003A7E1C"/>
    <w:rsid w:val="003B1E55"/>
    <w:rsid w:val="003B5426"/>
    <w:rsid w:val="003C16E9"/>
    <w:rsid w:val="003C5EC8"/>
    <w:rsid w:val="003C6F58"/>
    <w:rsid w:val="003D5FB3"/>
    <w:rsid w:val="003D6F74"/>
    <w:rsid w:val="003D7168"/>
    <w:rsid w:val="003D7A0E"/>
    <w:rsid w:val="003E1342"/>
    <w:rsid w:val="003E2A1F"/>
    <w:rsid w:val="003E6C8C"/>
    <w:rsid w:val="003F4693"/>
    <w:rsid w:val="004009F4"/>
    <w:rsid w:val="0040563A"/>
    <w:rsid w:val="00411A53"/>
    <w:rsid w:val="004140FB"/>
    <w:rsid w:val="004265AC"/>
    <w:rsid w:val="004376B6"/>
    <w:rsid w:val="00451BF5"/>
    <w:rsid w:val="00463747"/>
    <w:rsid w:val="00463AE2"/>
    <w:rsid w:val="004651CB"/>
    <w:rsid w:val="0047047B"/>
    <w:rsid w:val="0047057E"/>
    <w:rsid w:val="004713FB"/>
    <w:rsid w:val="004733D0"/>
    <w:rsid w:val="0048299D"/>
    <w:rsid w:val="00484AFE"/>
    <w:rsid w:val="00490C0B"/>
    <w:rsid w:val="004A0E93"/>
    <w:rsid w:val="004A211E"/>
    <w:rsid w:val="004A218A"/>
    <w:rsid w:val="004A6376"/>
    <w:rsid w:val="004A6B74"/>
    <w:rsid w:val="004B0721"/>
    <w:rsid w:val="004B5906"/>
    <w:rsid w:val="004C44C2"/>
    <w:rsid w:val="004D307B"/>
    <w:rsid w:val="004D5AE3"/>
    <w:rsid w:val="004D7DEC"/>
    <w:rsid w:val="004F1CB7"/>
    <w:rsid w:val="00500864"/>
    <w:rsid w:val="0051293F"/>
    <w:rsid w:val="00516298"/>
    <w:rsid w:val="005232D4"/>
    <w:rsid w:val="0052730A"/>
    <w:rsid w:val="0053399B"/>
    <w:rsid w:val="005417A1"/>
    <w:rsid w:val="005428C6"/>
    <w:rsid w:val="00545831"/>
    <w:rsid w:val="005465B8"/>
    <w:rsid w:val="00552826"/>
    <w:rsid w:val="00561CB6"/>
    <w:rsid w:val="0057206B"/>
    <w:rsid w:val="005806C9"/>
    <w:rsid w:val="00583AC0"/>
    <w:rsid w:val="00583E44"/>
    <w:rsid w:val="00587873"/>
    <w:rsid w:val="00590C58"/>
    <w:rsid w:val="00591E96"/>
    <w:rsid w:val="005B2201"/>
    <w:rsid w:val="005B7973"/>
    <w:rsid w:val="005C2C74"/>
    <w:rsid w:val="005C45B0"/>
    <w:rsid w:val="005D5818"/>
    <w:rsid w:val="005D6C76"/>
    <w:rsid w:val="005E0532"/>
    <w:rsid w:val="0061160F"/>
    <w:rsid w:val="00616259"/>
    <w:rsid w:val="00616DFE"/>
    <w:rsid w:val="00620182"/>
    <w:rsid w:val="00620FD0"/>
    <w:rsid w:val="00623E92"/>
    <w:rsid w:val="00625758"/>
    <w:rsid w:val="00630A09"/>
    <w:rsid w:val="0064034E"/>
    <w:rsid w:val="0065464E"/>
    <w:rsid w:val="00666D00"/>
    <w:rsid w:val="0067056F"/>
    <w:rsid w:val="0067098C"/>
    <w:rsid w:val="00685F6E"/>
    <w:rsid w:val="0068744F"/>
    <w:rsid w:val="0069427E"/>
    <w:rsid w:val="006956CE"/>
    <w:rsid w:val="006979E6"/>
    <w:rsid w:val="006A05D2"/>
    <w:rsid w:val="006A33F1"/>
    <w:rsid w:val="006A3884"/>
    <w:rsid w:val="006B5867"/>
    <w:rsid w:val="006C03AB"/>
    <w:rsid w:val="006D1121"/>
    <w:rsid w:val="006D21D0"/>
    <w:rsid w:val="006D4438"/>
    <w:rsid w:val="006D67E5"/>
    <w:rsid w:val="006E0175"/>
    <w:rsid w:val="00704F2F"/>
    <w:rsid w:val="007050F8"/>
    <w:rsid w:val="007124F6"/>
    <w:rsid w:val="00714E22"/>
    <w:rsid w:val="007156D1"/>
    <w:rsid w:val="00716904"/>
    <w:rsid w:val="007169D0"/>
    <w:rsid w:val="007219FF"/>
    <w:rsid w:val="0072296D"/>
    <w:rsid w:val="00741B5E"/>
    <w:rsid w:val="00753378"/>
    <w:rsid w:val="007560EB"/>
    <w:rsid w:val="00764FCD"/>
    <w:rsid w:val="00776B7E"/>
    <w:rsid w:val="00783398"/>
    <w:rsid w:val="00786FBE"/>
    <w:rsid w:val="0079298B"/>
    <w:rsid w:val="007936E6"/>
    <w:rsid w:val="00797386"/>
    <w:rsid w:val="007A00D9"/>
    <w:rsid w:val="007A0119"/>
    <w:rsid w:val="007A06F8"/>
    <w:rsid w:val="007A735C"/>
    <w:rsid w:val="007B20F9"/>
    <w:rsid w:val="007B270B"/>
    <w:rsid w:val="007C52FA"/>
    <w:rsid w:val="007D0244"/>
    <w:rsid w:val="007D16F4"/>
    <w:rsid w:val="007D6CAF"/>
    <w:rsid w:val="007D6FAC"/>
    <w:rsid w:val="007E4DAF"/>
    <w:rsid w:val="007E7026"/>
    <w:rsid w:val="007F0764"/>
    <w:rsid w:val="007F11BF"/>
    <w:rsid w:val="007F3439"/>
    <w:rsid w:val="007F4445"/>
    <w:rsid w:val="0080337C"/>
    <w:rsid w:val="00803703"/>
    <w:rsid w:val="00811A16"/>
    <w:rsid w:val="008124DF"/>
    <w:rsid w:val="00817FC7"/>
    <w:rsid w:val="00820681"/>
    <w:rsid w:val="008227A2"/>
    <w:rsid w:val="00824AFF"/>
    <w:rsid w:val="00825D6E"/>
    <w:rsid w:val="0084603F"/>
    <w:rsid w:val="00850619"/>
    <w:rsid w:val="00867CEA"/>
    <w:rsid w:val="008702D5"/>
    <w:rsid w:val="00873C2C"/>
    <w:rsid w:val="00876C05"/>
    <w:rsid w:val="0088055A"/>
    <w:rsid w:val="00882275"/>
    <w:rsid w:val="00883BEE"/>
    <w:rsid w:val="00886559"/>
    <w:rsid w:val="008A1717"/>
    <w:rsid w:val="008A2D51"/>
    <w:rsid w:val="008A3B2C"/>
    <w:rsid w:val="008A747D"/>
    <w:rsid w:val="008B2181"/>
    <w:rsid w:val="008B5CB1"/>
    <w:rsid w:val="008B605B"/>
    <w:rsid w:val="008B7C05"/>
    <w:rsid w:val="008C5647"/>
    <w:rsid w:val="008E0058"/>
    <w:rsid w:val="00900312"/>
    <w:rsid w:val="009018CE"/>
    <w:rsid w:val="00906DA7"/>
    <w:rsid w:val="009130CF"/>
    <w:rsid w:val="009248D9"/>
    <w:rsid w:val="00924AF9"/>
    <w:rsid w:val="00934729"/>
    <w:rsid w:val="00937D00"/>
    <w:rsid w:val="00940980"/>
    <w:rsid w:val="00945A25"/>
    <w:rsid w:val="00945C3A"/>
    <w:rsid w:val="00957337"/>
    <w:rsid w:val="009764D2"/>
    <w:rsid w:val="00981DD3"/>
    <w:rsid w:val="00991234"/>
    <w:rsid w:val="009A0CBA"/>
    <w:rsid w:val="009B5CC6"/>
    <w:rsid w:val="009C338D"/>
    <w:rsid w:val="009C5688"/>
    <w:rsid w:val="009D202B"/>
    <w:rsid w:val="009E3DD6"/>
    <w:rsid w:val="009E508A"/>
    <w:rsid w:val="009E7A65"/>
    <w:rsid w:val="009E7B76"/>
    <w:rsid w:val="009F0160"/>
    <w:rsid w:val="009F3721"/>
    <w:rsid w:val="00A03221"/>
    <w:rsid w:val="00A156CF"/>
    <w:rsid w:val="00A1727A"/>
    <w:rsid w:val="00A230E9"/>
    <w:rsid w:val="00A24AE8"/>
    <w:rsid w:val="00A3154C"/>
    <w:rsid w:val="00A32CA5"/>
    <w:rsid w:val="00A3568E"/>
    <w:rsid w:val="00A37F83"/>
    <w:rsid w:val="00A477CC"/>
    <w:rsid w:val="00A57D49"/>
    <w:rsid w:val="00A6222D"/>
    <w:rsid w:val="00A76AD0"/>
    <w:rsid w:val="00A807DB"/>
    <w:rsid w:val="00A84CD9"/>
    <w:rsid w:val="00A92B42"/>
    <w:rsid w:val="00A943E9"/>
    <w:rsid w:val="00AA34E8"/>
    <w:rsid w:val="00AB2154"/>
    <w:rsid w:val="00AC6261"/>
    <w:rsid w:val="00AD703A"/>
    <w:rsid w:val="00AE45CB"/>
    <w:rsid w:val="00AE56DE"/>
    <w:rsid w:val="00AE573E"/>
    <w:rsid w:val="00AF64CC"/>
    <w:rsid w:val="00B013A1"/>
    <w:rsid w:val="00B033B2"/>
    <w:rsid w:val="00B3027A"/>
    <w:rsid w:val="00B32074"/>
    <w:rsid w:val="00B36D8E"/>
    <w:rsid w:val="00B40C07"/>
    <w:rsid w:val="00B41D2A"/>
    <w:rsid w:val="00B44E5F"/>
    <w:rsid w:val="00B60EED"/>
    <w:rsid w:val="00B6537A"/>
    <w:rsid w:val="00B6788C"/>
    <w:rsid w:val="00B751AB"/>
    <w:rsid w:val="00B84809"/>
    <w:rsid w:val="00BA12AC"/>
    <w:rsid w:val="00BA1755"/>
    <w:rsid w:val="00BA1FE2"/>
    <w:rsid w:val="00BA6932"/>
    <w:rsid w:val="00BA76F5"/>
    <w:rsid w:val="00BB3E89"/>
    <w:rsid w:val="00BB40B3"/>
    <w:rsid w:val="00BB590B"/>
    <w:rsid w:val="00BB64B9"/>
    <w:rsid w:val="00BC0984"/>
    <w:rsid w:val="00BC3A28"/>
    <w:rsid w:val="00BD277D"/>
    <w:rsid w:val="00BD28AF"/>
    <w:rsid w:val="00BD52DB"/>
    <w:rsid w:val="00BD61B6"/>
    <w:rsid w:val="00BD73DA"/>
    <w:rsid w:val="00BE5967"/>
    <w:rsid w:val="00BE5E1E"/>
    <w:rsid w:val="00BF3E09"/>
    <w:rsid w:val="00C0533E"/>
    <w:rsid w:val="00C176C1"/>
    <w:rsid w:val="00C32ABB"/>
    <w:rsid w:val="00C50BA2"/>
    <w:rsid w:val="00C51EF5"/>
    <w:rsid w:val="00C606F0"/>
    <w:rsid w:val="00C6288F"/>
    <w:rsid w:val="00C65419"/>
    <w:rsid w:val="00C67A64"/>
    <w:rsid w:val="00C71EAD"/>
    <w:rsid w:val="00C7330B"/>
    <w:rsid w:val="00C756C5"/>
    <w:rsid w:val="00C80B01"/>
    <w:rsid w:val="00C81478"/>
    <w:rsid w:val="00C8182F"/>
    <w:rsid w:val="00C859EC"/>
    <w:rsid w:val="00C94B3F"/>
    <w:rsid w:val="00CA1390"/>
    <w:rsid w:val="00CB5D54"/>
    <w:rsid w:val="00CB628D"/>
    <w:rsid w:val="00CC0C5B"/>
    <w:rsid w:val="00CD4C85"/>
    <w:rsid w:val="00CD56ED"/>
    <w:rsid w:val="00CF2E52"/>
    <w:rsid w:val="00D02216"/>
    <w:rsid w:val="00D03CC2"/>
    <w:rsid w:val="00D06F39"/>
    <w:rsid w:val="00D07927"/>
    <w:rsid w:val="00D230A5"/>
    <w:rsid w:val="00D26CE3"/>
    <w:rsid w:val="00D35BDE"/>
    <w:rsid w:val="00D36A0A"/>
    <w:rsid w:val="00D45B40"/>
    <w:rsid w:val="00D501B4"/>
    <w:rsid w:val="00D545D9"/>
    <w:rsid w:val="00D610B9"/>
    <w:rsid w:val="00D64626"/>
    <w:rsid w:val="00D65090"/>
    <w:rsid w:val="00D754A0"/>
    <w:rsid w:val="00D80C2E"/>
    <w:rsid w:val="00D917AD"/>
    <w:rsid w:val="00D91FEA"/>
    <w:rsid w:val="00D9789C"/>
    <w:rsid w:val="00DA2A7D"/>
    <w:rsid w:val="00DA33A0"/>
    <w:rsid w:val="00DA4667"/>
    <w:rsid w:val="00DB001F"/>
    <w:rsid w:val="00DB3200"/>
    <w:rsid w:val="00DB5AEA"/>
    <w:rsid w:val="00DB7802"/>
    <w:rsid w:val="00DC101B"/>
    <w:rsid w:val="00DC1E14"/>
    <w:rsid w:val="00DC490B"/>
    <w:rsid w:val="00DE13A6"/>
    <w:rsid w:val="00DF259E"/>
    <w:rsid w:val="00DF7326"/>
    <w:rsid w:val="00E03FA7"/>
    <w:rsid w:val="00E149D3"/>
    <w:rsid w:val="00E225ED"/>
    <w:rsid w:val="00E34CF1"/>
    <w:rsid w:val="00E35942"/>
    <w:rsid w:val="00E44E5C"/>
    <w:rsid w:val="00E50BA4"/>
    <w:rsid w:val="00E60229"/>
    <w:rsid w:val="00E62AD7"/>
    <w:rsid w:val="00E6487B"/>
    <w:rsid w:val="00E6571B"/>
    <w:rsid w:val="00E71409"/>
    <w:rsid w:val="00E7271A"/>
    <w:rsid w:val="00E75B0B"/>
    <w:rsid w:val="00E766C7"/>
    <w:rsid w:val="00E773A8"/>
    <w:rsid w:val="00E82324"/>
    <w:rsid w:val="00E8279B"/>
    <w:rsid w:val="00E8373B"/>
    <w:rsid w:val="00E84AD8"/>
    <w:rsid w:val="00E85298"/>
    <w:rsid w:val="00E85933"/>
    <w:rsid w:val="00E86261"/>
    <w:rsid w:val="00E86868"/>
    <w:rsid w:val="00E9005D"/>
    <w:rsid w:val="00E972DD"/>
    <w:rsid w:val="00EC2683"/>
    <w:rsid w:val="00EC4A1C"/>
    <w:rsid w:val="00EE0082"/>
    <w:rsid w:val="00EE10A9"/>
    <w:rsid w:val="00EE4D42"/>
    <w:rsid w:val="00EE69EE"/>
    <w:rsid w:val="00EE723E"/>
    <w:rsid w:val="00EE7CF5"/>
    <w:rsid w:val="00F0472F"/>
    <w:rsid w:val="00F12930"/>
    <w:rsid w:val="00F14BAC"/>
    <w:rsid w:val="00F21DD6"/>
    <w:rsid w:val="00F24472"/>
    <w:rsid w:val="00F25070"/>
    <w:rsid w:val="00F25F70"/>
    <w:rsid w:val="00F32AD2"/>
    <w:rsid w:val="00F34D9A"/>
    <w:rsid w:val="00F40025"/>
    <w:rsid w:val="00F446BA"/>
    <w:rsid w:val="00F447A4"/>
    <w:rsid w:val="00F447B5"/>
    <w:rsid w:val="00F4656C"/>
    <w:rsid w:val="00F52E5A"/>
    <w:rsid w:val="00F55945"/>
    <w:rsid w:val="00F57565"/>
    <w:rsid w:val="00F6240D"/>
    <w:rsid w:val="00F63512"/>
    <w:rsid w:val="00F734B9"/>
    <w:rsid w:val="00F80E48"/>
    <w:rsid w:val="00F81CA6"/>
    <w:rsid w:val="00F94CAB"/>
    <w:rsid w:val="00F94FC3"/>
    <w:rsid w:val="00FA3F43"/>
    <w:rsid w:val="00FA7DB8"/>
    <w:rsid w:val="00FB2FFD"/>
    <w:rsid w:val="00FB39A6"/>
    <w:rsid w:val="00FC0558"/>
    <w:rsid w:val="00FC1C52"/>
    <w:rsid w:val="00FC1CB8"/>
    <w:rsid w:val="00FC6297"/>
    <w:rsid w:val="00FC7E33"/>
    <w:rsid w:val="00FF56F3"/>
    <w:rsid w:val="00FF5B53"/>
    <w:rsid w:val="00FF69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2DC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2DC3"/>
    <w:pPr>
      <w:autoSpaceDE w:val="0"/>
      <w:autoSpaceDN w:val="0"/>
      <w:adjustRightInd w:val="0"/>
      <w:spacing w:after="0" w:line="240" w:lineRule="auto"/>
    </w:pPr>
    <w:rPr>
      <w:rFonts w:ascii="Arial" w:hAnsi="Arial" w:cs="Arial"/>
      <w:sz w:val="20"/>
      <w:szCs w:val="20"/>
    </w:rPr>
  </w:style>
  <w:style w:type="paragraph" w:styleId="a3">
    <w:name w:val="footnote text"/>
    <w:basedOn w:val="a"/>
    <w:link w:val="a4"/>
    <w:rsid w:val="000E2DC3"/>
    <w:pPr>
      <w:spacing w:after="0" w:line="240" w:lineRule="auto"/>
    </w:pPr>
    <w:rPr>
      <w:sz w:val="20"/>
      <w:szCs w:val="20"/>
    </w:rPr>
  </w:style>
  <w:style w:type="character" w:customStyle="1" w:styleId="a4">
    <w:name w:val="Текст сноски Знак"/>
    <w:basedOn w:val="a0"/>
    <w:link w:val="a3"/>
    <w:rsid w:val="000E2DC3"/>
    <w:rPr>
      <w:rFonts w:ascii="Calibri" w:eastAsia="Calibri" w:hAnsi="Calibri" w:cs="Times New Roman"/>
      <w:sz w:val="20"/>
      <w:szCs w:val="20"/>
    </w:rPr>
  </w:style>
  <w:style w:type="character" w:styleId="a5">
    <w:name w:val="footnote reference"/>
    <w:basedOn w:val="a0"/>
    <w:rsid w:val="000E2DC3"/>
    <w:rPr>
      <w:rFonts w:cs="Times New Roman"/>
      <w:vertAlign w:val="superscript"/>
    </w:rPr>
  </w:style>
  <w:style w:type="paragraph" w:styleId="a6">
    <w:name w:val="Body Text Indent"/>
    <w:basedOn w:val="a"/>
    <w:link w:val="a7"/>
    <w:uiPriority w:val="99"/>
    <w:rsid w:val="000E2DC3"/>
    <w:pPr>
      <w:tabs>
        <w:tab w:val="left" w:pos="5387"/>
      </w:tabs>
      <w:spacing w:after="0" w:line="240" w:lineRule="auto"/>
      <w:ind w:right="5386"/>
      <w:jc w:val="both"/>
    </w:pPr>
    <w:rPr>
      <w:rFonts w:ascii="Times New Roman" w:hAnsi="Times New Roman"/>
      <w:sz w:val="28"/>
      <w:szCs w:val="28"/>
      <w:lang w:eastAsia="ru-RU"/>
    </w:rPr>
  </w:style>
  <w:style w:type="character" w:customStyle="1" w:styleId="a7">
    <w:name w:val="Основной текст с отступом Знак"/>
    <w:basedOn w:val="a0"/>
    <w:link w:val="a6"/>
    <w:uiPriority w:val="99"/>
    <w:rsid w:val="000E2DC3"/>
    <w:rPr>
      <w:rFonts w:ascii="Times New Roman" w:eastAsia="Calibri" w:hAnsi="Times New Roman" w:cs="Times New Roman"/>
      <w:sz w:val="28"/>
      <w:szCs w:val="28"/>
      <w:lang w:eastAsia="ru-RU"/>
    </w:rPr>
  </w:style>
  <w:style w:type="paragraph" w:styleId="a8">
    <w:name w:val="No Spacing"/>
    <w:link w:val="a9"/>
    <w:uiPriority w:val="1"/>
    <w:qFormat/>
    <w:rsid w:val="001332DC"/>
    <w:pPr>
      <w:spacing w:after="0" w:line="240" w:lineRule="auto"/>
    </w:pPr>
    <w:rPr>
      <w:rFonts w:ascii="Calibri" w:eastAsia="Calibri" w:hAnsi="Calibri" w:cs="Times New Roman"/>
    </w:rPr>
  </w:style>
  <w:style w:type="paragraph" w:customStyle="1" w:styleId="ConsNormal">
    <w:name w:val="ConsNormal"/>
    <w:rsid w:val="001332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a">
    <w:name w:val="header"/>
    <w:basedOn w:val="a"/>
    <w:link w:val="ab"/>
    <w:uiPriority w:val="99"/>
    <w:unhideWhenUsed/>
    <w:rsid w:val="00C606F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06F0"/>
    <w:rPr>
      <w:rFonts w:ascii="Calibri" w:eastAsia="Calibri" w:hAnsi="Calibri" w:cs="Times New Roman"/>
    </w:rPr>
  </w:style>
  <w:style w:type="paragraph" w:styleId="ac">
    <w:name w:val="footer"/>
    <w:basedOn w:val="a"/>
    <w:link w:val="ad"/>
    <w:uiPriority w:val="99"/>
    <w:semiHidden/>
    <w:unhideWhenUsed/>
    <w:rsid w:val="00C606F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606F0"/>
    <w:rPr>
      <w:rFonts w:ascii="Calibri" w:eastAsia="Calibri" w:hAnsi="Calibri" w:cs="Times New Roman"/>
    </w:rPr>
  </w:style>
  <w:style w:type="character" w:styleId="ae">
    <w:name w:val="annotation reference"/>
    <w:basedOn w:val="a0"/>
    <w:uiPriority w:val="99"/>
    <w:semiHidden/>
    <w:unhideWhenUsed/>
    <w:rsid w:val="004D307B"/>
    <w:rPr>
      <w:sz w:val="16"/>
      <w:szCs w:val="16"/>
    </w:rPr>
  </w:style>
  <w:style w:type="paragraph" w:styleId="af">
    <w:name w:val="annotation text"/>
    <w:basedOn w:val="a"/>
    <w:link w:val="af0"/>
    <w:uiPriority w:val="99"/>
    <w:semiHidden/>
    <w:unhideWhenUsed/>
    <w:rsid w:val="004D307B"/>
    <w:pPr>
      <w:spacing w:line="240" w:lineRule="auto"/>
    </w:pPr>
    <w:rPr>
      <w:sz w:val="20"/>
      <w:szCs w:val="20"/>
    </w:rPr>
  </w:style>
  <w:style w:type="character" w:customStyle="1" w:styleId="af0">
    <w:name w:val="Текст примечания Знак"/>
    <w:basedOn w:val="a0"/>
    <w:link w:val="af"/>
    <w:uiPriority w:val="99"/>
    <w:semiHidden/>
    <w:rsid w:val="004D307B"/>
    <w:rPr>
      <w:rFonts w:ascii="Calibri" w:eastAsia="Calibri" w:hAnsi="Calibri" w:cs="Times New Roman"/>
      <w:sz w:val="20"/>
      <w:szCs w:val="20"/>
    </w:rPr>
  </w:style>
  <w:style w:type="paragraph" w:styleId="af1">
    <w:name w:val="annotation subject"/>
    <w:basedOn w:val="af"/>
    <w:next w:val="af"/>
    <w:link w:val="af2"/>
    <w:uiPriority w:val="99"/>
    <w:semiHidden/>
    <w:unhideWhenUsed/>
    <w:rsid w:val="004D307B"/>
    <w:rPr>
      <w:b/>
      <w:bCs/>
    </w:rPr>
  </w:style>
  <w:style w:type="character" w:customStyle="1" w:styleId="af2">
    <w:name w:val="Тема примечания Знак"/>
    <w:basedOn w:val="af0"/>
    <w:link w:val="af1"/>
    <w:uiPriority w:val="99"/>
    <w:semiHidden/>
    <w:rsid w:val="004D307B"/>
    <w:rPr>
      <w:rFonts w:ascii="Calibri" w:eastAsia="Calibri" w:hAnsi="Calibri" w:cs="Times New Roman"/>
      <w:b/>
      <w:bCs/>
      <w:sz w:val="20"/>
      <w:szCs w:val="20"/>
    </w:rPr>
  </w:style>
  <w:style w:type="paragraph" w:styleId="af3">
    <w:name w:val="Balloon Text"/>
    <w:basedOn w:val="a"/>
    <w:link w:val="af4"/>
    <w:uiPriority w:val="99"/>
    <w:semiHidden/>
    <w:unhideWhenUsed/>
    <w:rsid w:val="004D307B"/>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D307B"/>
    <w:rPr>
      <w:rFonts w:ascii="Tahoma" w:eastAsia="Calibri" w:hAnsi="Tahoma" w:cs="Tahoma"/>
      <w:sz w:val="16"/>
      <w:szCs w:val="16"/>
    </w:rPr>
  </w:style>
  <w:style w:type="paragraph" w:styleId="af5">
    <w:name w:val="endnote text"/>
    <w:basedOn w:val="a"/>
    <w:link w:val="af6"/>
    <w:uiPriority w:val="99"/>
    <w:semiHidden/>
    <w:unhideWhenUsed/>
    <w:rsid w:val="004D307B"/>
    <w:pPr>
      <w:spacing w:after="0" w:line="240" w:lineRule="auto"/>
    </w:pPr>
    <w:rPr>
      <w:sz w:val="20"/>
      <w:szCs w:val="20"/>
    </w:rPr>
  </w:style>
  <w:style w:type="character" w:customStyle="1" w:styleId="af6">
    <w:name w:val="Текст концевой сноски Знак"/>
    <w:basedOn w:val="a0"/>
    <w:link w:val="af5"/>
    <w:uiPriority w:val="99"/>
    <w:semiHidden/>
    <w:rsid w:val="004D307B"/>
    <w:rPr>
      <w:rFonts w:ascii="Calibri" w:eastAsia="Calibri" w:hAnsi="Calibri" w:cs="Times New Roman"/>
      <w:sz w:val="20"/>
      <w:szCs w:val="20"/>
    </w:rPr>
  </w:style>
  <w:style w:type="character" w:styleId="af7">
    <w:name w:val="endnote reference"/>
    <w:basedOn w:val="a0"/>
    <w:uiPriority w:val="99"/>
    <w:semiHidden/>
    <w:unhideWhenUsed/>
    <w:rsid w:val="004D307B"/>
    <w:rPr>
      <w:vertAlign w:val="superscript"/>
    </w:rPr>
  </w:style>
  <w:style w:type="paragraph" w:styleId="af8">
    <w:name w:val="List Paragraph"/>
    <w:basedOn w:val="a"/>
    <w:uiPriority w:val="34"/>
    <w:qFormat/>
    <w:rsid w:val="0002330C"/>
    <w:pPr>
      <w:ind w:left="720"/>
      <w:contextualSpacing/>
    </w:pPr>
  </w:style>
  <w:style w:type="character" w:customStyle="1" w:styleId="a9">
    <w:name w:val="Без интервала Знак"/>
    <w:link w:val="a8"/>
    <w:uiPriority w:val="1"/>
    <w:rsid w:val="00B40C07"/>
    <w:rPr>
      <w:rFonts w:ascii="Calibri" w:eastAsia="Calibri" w:hAnsi="Calibri" w:cs="Times New Roman"/>
    </w:rPr>
  </w:style>
  <w:style w:type="paragraph" w:styleId="af9">
    <w:name w:val="Normal (Web)"/>
    <w:basedOn w:val="a"/>
    <w:uiPriority w:val="99"/>
    <w:semiHidden/>
    <w:unhideWhenUsed/>
    <w:rsid w:val="00DA4667"/>
    <w:pPr>
      <w:spacing w:before="100" w:beforeAutospacing="1" w:after="100" w:afterAutospacing="1" w:line="240" w:lineRule="auto"/>
    </w:pPr>
    <w:rPr>
      <w:rFonts w:ascii="Times New Roman" w:eastAsia="Times New Roman" w:hAnsi="Times New Roman"/>
      <w:sz w:val="24"/>
      <w:szCs w:val="24"/>
      <w:lang w:eastAsia="ru-RU"/>
    </w:rPr>
  </w:style>
  <w:style w:type="character" w:styleId="afa">
    <w:name w:val="Strong"/>
    <w:basedOn w:val="a0"/>
    <w:uiPriority w:val="22"/>
    <w:qFormat/>
    <w:rsid w:val="00DA4667"/>
    <w:rPr>
      <w:b/>
      <w:bCs/>
    </w:rPr>
  </w:style>
  <w:style w:type="character" w:styleId="afb">
    <w:name w:val="Hyperlink"/>
    <w:basedOn w:val="a0"/>
    <w:uiPriority w:val="99"/>
    <w:unhideWhenUsed/>
    <w:rsid w:val="00375589"/>
    <w:rPr>
      <w:color w:val="0000FF" w:themeColor="hyperlink"/>
      <w:u w:val="single"/>
    </w:rPr>
  </w:style>
  <w:style w:type="paragraph" w:customStyle="1" w:styleId="ConsPlusNonformat">
    <w:name w:val="ConsPlusNonformat"/>
    <w:rsid w:val="00E359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
    <w:name w:val="Знак1"/>
    <w:basedOn w:val="a"/>
    <w:rsid w:val="000E4D22"/>
    <w:pPr>
      <w:spacing w:after="160" w:line="240" w:lineRule="exact"/>
      <w:ind w:firstLine="567"/>
      <w:jc w:val="both"/>
    </w:pPr>
    <w:rPr>
      <w:rFonts w:ascii="Verdana" w:eastAsia="Times New Roman" w:hAnsi="Verdana" w:cs="Arial"/>
      <w:sz w:val="24"/>
      <w:szCs w:val="24"/>
      <w:lang w:val="en-US"/>
    </w:rPr>
  </w:style>
  <w:style w:type="paragraph" w:styleId="afc">
    <w:name w:val="Title"/>
    <w:basedOn w:val="a"/>
    <w:link w:val="afd"/>
    <w:qFormat/>
    <w:rsid w:val="009E508A"/>
    <w:pPr>
      <w:spacing w:after="0" w:line="240" w:lineRule="auto"/>
      <w:jc w:val="center"/>
    </w:pPr>
    <w:rPr>
      <w:rFonts w:ascii="Times New Roman" w:eastAsia="Times New Roman" w:hAnsi="Times New Roman"/>
      <w:b/>
      <w:sz w:val="28"/>
      <w:szCs w:val="20"/>
      <w:lang w:eastAsia="ru-RU"/>
    </w:rPr>
  </w:style>
  <w:style w:type="character" w:customStyle="1" w:styleId="afd">
    <w:name w:val="Название Знак"/>
    <w:basedOn w:val="a0"/>
    <w:link w:val="afc"/>
    <w:rsid w:val="009E508A"/>
    <w:rPr>
      <w:rFonts w:ascii="Times New Roman" w:eastAsia="Times New Roman" w:hAnsi="Times New Roman" w:cs="Times New Roman"/>
      <w:b/>
      <w:sz w:val="28"/>
      <w:szCs w:val="20"/>
      <w:lang w:eastAsia="ru-RU"/>
    </w:rPr>
  </w:style>
  <w:style w:type="character" w:customStyle="1" w:styleId="afe">
    <w:name w:val="Основной текст_"/>
    <w:basedOn w:val="a0"/>
    <w:link w:val="2"/>
    <w:locked/>
    <w:rsid w:val="009E508A"/>
    <w:rPr>
      <w:sz w:val="27"/>
      <w:szCs w:val="27"/>
      <w:shd w:val="clear" w:color="auto" w:fill="FFFFFF"/>
    </w:rPr>
  </w:style>
  <w:style w:type="paragraph" w:customStyle="1" w:styleId="2">
    <w:name w:val="Основной текст2"/>
    <w:basedOn w:val="a"/>
    <w:link w:val="afe"/>
    <w:rsid w:val="009E508A"/>
    <w:pPr>
      <w:widowControl w:val="0"/>
      <w:shd w:val="clear" w:color="auto" w:fill="FFFFFF"/>
      <w:spacing w:after="180" w:line="235" w:lineRule="exact"/>
    </w:pPr>
    <w:rPr>
      <w:rFonts w:asciiTheme="minorHAnsi" w:eastAsiaTheme="minorHAnsi" w:hAnsiTheme="minorHAnsi" w:cstheme="minorBidi"/>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2DC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2DC3"/>
    <w:pPr>
      <w:autoSpaceDE w:val="0"/>
      <w:autoSpaceDN w:val="0"/>
      <w:adjustRightInd w:val="0"/>
      <w:spacing w:after="0" w:line="240" w:lineRule="auto"/>
    </w:pPr>
    <w:rPr>
      <w:rFonts w:ascii="Arial" w:hAnsi="Arial" w:cs="Arial"/>
      <w:sz w:val="20"/>
      <w:szCs w:val="20"/>
    </w:rPr>
  </w:style>
  <w:style w:type="paragraph" w:styleId="a3">
    <w:name w:val="footnote text"/>
    <w:basedOn w:val="a"/>
    <w:link w:val="a4"/>
    <w:rsid w:val="000E2DC3"/>
    <w:pPr>
      <w:spacing w:after="0" w:line="240" w:lineRule="auto"/>
    </w:pPr>
    <w:rPr>
      <w:sz w:val="20"/>
      <w:szCs w:val="20"/>
    </w:rPr>
  </w:style>
  <w:style w:type="character" w:customStyle="1" w:styleId="a4">
    <w:name w:val="Текст сноски Знак"/>
    <w:basedOn w:val="a0"/>
    <w:link w:val="a3"/>
    <w:rsid w:val="000E2DC3"/>
    <w:rPr>
      <w:rFonts w:ascii="Calibri" w:eastAsia="Calibri" w:hAnsi="Calibri" w:cs="Times New Roman"/>
      <w:sz w:val="20"/>
      <w:szCs w:val="20"/>
    </w:rPr>
  </w:style>
  <w:style w:type="character" w:styleId="a5">
    <w:name w:val="footnote reference"/>
    <w:basedOn w:val="a0"/>
    <w:rsid w:val="000E2DC3"/>
    <w:rPr>
      <w:rFonts w:cs="Times New Roman"/>
      <w:vertAlign w:val="superscript"/>
    </w:rPr>
  </w:style>
  <w:style w:type="paragraph" w:styleId="a6">
    <w:name w:val="Body Text Indent"/>
    <w:basedOn w:val="a"/>
    <w:link w:val="a7"/>
    <w:uiPriority w:val="99"/>
    <w:rsid w:val="000E2DC3"/>
    <w:pPr>
      <w:tabs>
        <w:tab w:val="left" w:pos="5387"/>
      </w:tabs>
      <w:spacing w:after="0" w:line="240" w:lineRule="auto"/>
      <w:ind w:right="5386"/>
      <w:jc w:val="both"/>
    </w:pPr>
    <w:rPr>
      <w:rFonts w:ascii="Times New Roman" w:hAnsi="Times New Roman"/>
      <w:sz w:val="28"/>
      <w:szCs w:val="28"/>
      <w:lang w:eastAsia="ru-RU"/>
    </w:rPr>
  </w:style>
  <w:style w:type="character" w:customStyle="1" w:styleId="a7">
    <w:name w:val="Основной текст с отступом Знак"/>
    <w:basedOn w:val="a0"/>
    <w:link w:val="a6"/>
    <w:uiPriority w:val="99"/>
    <w:rsid w:val="000E2DC3"/>
    <w:rPr>
      <w:rFonts w:ascii="Times New Roman" w:eastAsia="Calibri" w:hAnsi="Times New Roman" w:cs="Times New Roman"/>
      <w:sz w:val="28"/>
      <w:szCs w:val="28"/>
      <w:lang w:eastAsia="ru-RU"/>
    </w:rPr>
  </w:style>
  <w:style w:type="paragraph" w:styleId="a8">
    <w:name w:val="No Spacing"/>
    <w:link w:val="a9"/>
    <w:uiPriority w:val="1"/>
    <w:qFormat/>
    <w:rsid w:val="001332DC"/>
    <w:pPr>
      <w:spacing w:after="0" w:line="240" w:lineRule="auto"/>
    </w:pPr>
    <w:rPr>
      <w:rFonts w:ascii="Calibri" w:eastAsia="Calibri" w:hAnsi="Calibri" w:cs="Times New Roman"/>
    </w:rPr>
  </w:style>
  <w:style w:type="paragraph" w:customStyle="1" w:styleId="ConsNormal">
    <w:name w:val="ConsNormal"/>
    <w:rsid w:val="001332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a">
    <w:name w:val="header"/>
    <w:basedOn w:val="a"/>
    <w:link w:val="ab"/>
    <w:uiPriority w:val="99"/>
    <w:unhideWhenUsed/>
    <w:rsid w:val="00C606F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06F0"/>
    <w:rPr>
      <w:rFonts w:ascii="Calibri" w:eastAsia="Calibri" w:hAnsi="Calibri" w:cs="Times New Roman"/>
    </w:rPr>
  </w:style>
  <w:style w:type="paragraph" w:styleId="ac">
    <w:name w:val="footer"/>
    <w:basedOn w:val="a"/>
    <w:link w:val="ad"/>
    <w:uiPriority w:val="99"/>
    <w:semiHidden/>
    <w:unhideWhenUsed/>
    <w:rsid w:val="00C606F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606F0"/>
    <w:rPr>
      <w:rFonts w:ascii="Calibri" w:eastAsia="Calibri" w:hAnsi="Calibri" w:cs="Times New Roman"/>
    </w:rPr>
  </w:style>
  <w:style w:type="character" w:styleId="ae">
    <w:name w:val="annotation reference"/>
    <w:basedOn w:val="a0"/>
    <w:uiPriority w:val="99"/>
    <w:semiHidden/>
    <w:unhideWhenUsed/>
    <w:rsid w:val="004D307B"/>
    <w:rPr>
      <w:sz w:val="16"/>
      <w:szCs w:val="16"/>
    </w:rPr>
  </w:style>
  <w:style w:type="paragraph" w:styleId="af">
    <w:name w:val="annotation text"/>
    <w:basedOn w:val="a"/>
    <w:link w:val="af0"/>
    <w:uiPriority w:val="99"/>
    <w:semiHidden/>
    <w:unhideWhenUsed/>
    <w:rsid w:val="004D307B"/>
    <w:pPr>
      <w:spacing w:line="240" w:lineRule="auto"/>
    </w:pPr>
    <w:rPr>
      <w:sz w:val="20"/>
      <w:szCs w:val="20"/>
    </w:rPr>
  </w:style>
  <w:style w:type="character" w:customStyle="1" w:styleId="af0">
    <w:name w:val="Текст примечания Знак"/>
    <w:basedOn w:val="a0"/>
    <w:link w:val="af"/>
    <w:uiPriority w:val="99"/>
    <w:semiHidden/>
    <w:rsid w:val="004D307B"/>
    <w:rPr>
      <w:rFonts w:ascii="Calibri" w:eastAsia="Calibri" w:hAnsi="Calibri" w:cs="Times New Roman"/>
      <w:sz w:val="20"/>
      <w:szCs w:val="20"/>
    </w:rPr>
  </w:style>
  <w:style w:type="paragraph" w:styleId="af1">
    <w:name w:val="annotation subject"/>
    <w:basedOn w:val="af"/>
    <w:next w:val="af"/>
    <w:link w:val="af2"/>
    <w:uiPriority w:val="99"/>
    <w:semiHidden/>
    <w:unhideWhenUsed/>
    <w:rsid w:val="004D307B"/>
    <w:rPr>
      <w:b/>
      <w:bCs/>
    </w:rPr>
  </w:style>
  <w:style w:type="character" w:customStyle="1" w:styleId="af2">
    <w:name w:val="Тема примечания Знак"/>
    <w:basedOn w:val="af0"/>
    <w:link w:val="af1"/>
    <w:uiPriority w:val="99"/>
    <w:semiHidden/>
    <w:rsid w:val="004D307B"/>
    <w:rPr>
      <w:rFonts w:ascii="Calibri" w:eastAsia="Calibri" w:hAnsi="Calibri" w:cs="Times New Roman"/>
      <w:b/>
      <w:bCs/>
      <w:sz w:val="20"/>
      <w:szCs w:val="20"/>
    </w:rPr>
  </w:style>
  <w:style w:type="paragraph" w:styleId="af3">
    <w:name w:val="Balloon Text"/>
    <w:basedOn w:val="a"/>
    <w:link w:val="af4"/>
    <w:uiPriority w:val="99"/>
    <w:semiHidden/>
    <w:unhideWhenUsed/>
    <w:rsid w:val="004D307B"/>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D307B"/>
    <w:rPr>
      <w:rFonts w:ascii="Tahoma" w:eastAsia="Calibri" w:hAnsi="Tahoma" w:cs="Tahoma"/>
      <w:sz w:val="16"/>
      <w:szCs w:val="16"/>
    </w:rPr>
  </w:style>
  <w:style w:type="paragraph" w:styleId="af5">
    <w:name w:val="endnote text"/>
    <w:basedOn w:val="a"/>
    <w:link w:val="af6"/>
    <w:uiPriority w:val="99"/>
    <w:semiHidden/>
    <w:unhideWhenUsed/>
    <w:rsid w:val="004D307B"/>
    <w:pPr>
      <w:spacing w:after="0" w:line="240" w:lineRule="auto"/>
    </w:pPr>
    <w:rPr>
      <w:sz w:val="20"/>
      <w:szCs w:val="20"/>
    </w:rPr>
  </w:style>
  <w:style w:type="character" w:customStyle="1" w:styleId="af6">
    <w:name w:val="Текст концевой сноски Знак"/>
    <w:basedOn w:val="a0"/>
    <w:link w:val="af5"/>
    <w:uiPriority w:val="99"/>
    <w:semiHidden/>
    <w:rsid w:val="004D307B"/>
    <w:rPr>
      <w:rFonts w:ascii="Calibri" w:eastAsia="Calibri" w:hAnsi="Calibri" w:cs="Times New Roman"/>
      <w:sz w:val="20"/>
      <w:szCs w:val="20"/>
    </w:rPr>
  </w:style>
  <w:style w:type="character" w:styleId="af7">
    <w:name w:val="endnote reference"/>
    <w:basedOn w:val="a0"/>
    <w:uiPriority w:val="99"/>
    <w:semiHidden/>
    <w:unhideWhenUsed/>
    <w:rsid w:val="004D307B"/>
    <w:rPr>
      <w:vertAlign w:val="superscript"/>
    </w:rPr>
  </w:style>
  <w:style w:type="paragraph" w:styleId="af8">
    <w:name w:val="List Paragraph"/>
    <w:basedOn w:val="a"/>
    <w:uiPriority w:val="34"/>
    <w:qFormat/>
    <w:rsid w:val="0002330C"/>
    <w:pPr>
      <w:ind w:left="720"/>
      <w:contextualSpacing/>
    </w:pPr>
  </w:style>
  <w:style w:type="character" w:customStyle="1" w:styleId="a9">
    <w:name w:val="Без интервала Знак"/>
    <w:link w:val="a8"/>
    <w:uiPriority w:val="1"/>
    <w:rsid w:val="00B40C07"/>
    <w:rPr>
      <w:rFonts w:ascii="Calibri" w:eastAsia="Calibri" w:hAnsi="Calibri" w:cs="Times New Roman"/>
    </w:rPr>
  </w:style>
  <w:style w:type="paragraph" w:styleId="af9">
    <w:name w:val="Normal (Web)"/>
    <w:basedOn w:val="a"/>
    <w:uiPriority w:val="99"/>
    <w:semiHidden/>
    <w:unhideWhenUsed/>
    <w:rsid w:val="00DA4667"/>
    <w:pPr>
      <w:spacing w:before="100" w:beforeAutospacing="1" w:after="100" w:afterAutospacing="1" w:line="240" w:lineRule="auto"/>
    </w:pPr>
    <w:rPr>
      <w:rFonts w:ascii="Times New Roman" w:eastAsia="Times New Roman" w:hAnsi="Times New Roman"/>
      <w:sz w:val="24"/>
      <w:szCs w:val="24"/>
      <w:lang w:eastAsia="ru-RU"/>
    </w:rPr>
  </w:style>
  <w:style w:type="character" w:styleId="afa">
    <w:name w:val="Strong"/>
    <w:basedOn w:val="a0"/>
    <w:uiPriority w:val="22"/>
    <w:qFormat/>
    <w:rsid w:val="00DA4667"/>
    <w:rPr>
      <w:b/>
      <w:bCs/>
    </w:rPr>
  </w:style>
  <w:style w:type="character" w:styleId="afb">
    <w:name w:val="Hyperlink"/>
    <w:basedOn w:val="a0"/>
    <w:uiPriority w:val="99"/>
    <w:unhideWhenUsed/>
    <w:rsid w:val="00375589"/>
    <w:rPr>
      <w:color w:val="0000FF" w:themeColor="hyperlink"/>
      <w:u w:val="single"/>
    </w:rPr>
  </w:style>
  <w:style w:type="paragraph" w:customStyle="1" w:styleId="ConsPlusNonformat">
    <w:name w:val="ConsPlusNonformat"/>
    <w:rsid w:val="00E359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
    <w:name w:val="Знак1"/>
    <w:basedOn w:val="a"/>
    <w:rsid w:val="000E4D22"/>
    <w:pPr>
      <w:spacing w:after="160" w:line="240" w:lineRule="exact"/>
      <w:ind w:firstLine="567"/>
      <w:jc w:val="both"/>
    </w:pPr>
    <w:rPr>
      <w:rFonts w:ascii="Verdana" w:eastAsia="Times New Roman" w:hAnsi="Verdana" w:cs="Arial"/>
      <w:sz w:val="24"/>
      <w:szCs w:val="24"/>
      <w:lang w:val="en-US"/>
    </w:rPr>
  </w:style>
  <w:style w:type="paragraph" w:styleId="afc">
    <w:name w:val="Title"/>
    <w:basedOn w:val="a"/>
    <w:link w:val="afd"/>
    <w:qFormat/>
    <w:rsid w:val="009E508A"/>
    <w:pPr>
      <w:spacing w:after="0" w:line="240" w:lineRule="auto"/>
      <w:jc w:val="center"/>
    </w:pPr>
    <w:rPr>
      <w:rFonts w:ascii="Times New Roman" w:eastAsia="Times New Roman" w:hAnsi="Times New Roman"/>
      <w:b/>
      <w:sz w:val="28"/>
      <w:szCs w:val="20"/>
      <w:lang w:eastAsia="ru-RU"/>
    </w:rPr>
  </w:style>
  <w:style w:type="character" w:customStyle="1" w:styleId="afd">
    <w:name w:val="Название Знак"/>
    <w:basedOn w:val="a0"/>
    <w:link w:val="afc"/>
    <w:rsid w:val="009E508A"/>
    <w:rPr>
      <w:rFonts w:ascii="Times New Roman" w:eastAsia="Times New Roman" w:hAnsi="Times New Roman" w:cs="Times New Roman"/>
      <w:b/>
      <w:sz w:val="28"/>
      <w:szCs w:val="20"/>
      <w:lang w:eastAsia="ru-RU"/>
    </w:rPr>
  </w:style>
  <w:style w:type="character" w:customStyle="1" w:styleId="afe">
    <w:name w:val="Основной текст_"/>
    <w:basedOn w:val="a0"/>
    <w:link w:val="2"/>
    <w:locked/>
    <w:rsid w:val="009E508A"/>
    <w:rPr>
      <w:sz w:val="27"/>
      <w:szCs w:val="27"/>
      <w:shd w:val="clear" w:color="auto" w:fill="FFFFFF"/>
    </w:rPr>
  </w:style>
  <w:style w:type="paragraph" w:customStyle="1" w:styleId="2">
    <w:name w:val="Основной текст2"/>
    <w:basedOn w:val="a"/>
    <w:link w:val="afe"/>
    <w:rsid w:val="009E508A"/>
    <w:pPr>
      <w:widowControl w:val="0"/>
      <w:shd w:val="clear" w:color="auto" w:fill="FFFFFF"/>
      <w:spacing w:after="180" w:line="235" w:lineRule="exact"/>
    </w:pPr>
    <w:rPr>
      <w:rFonts w:asciiTheme="minorHAnsi" w:eastAsiaTheme="minorHAnsi" w:hAnsiTheme="minorHAnsi" w:cstheme="minorBidi"/>
      <w:sz w:val="27"/>
      <w:szCs w:val="27"/>
    </w:rPr>
  </w:style>
</w:styles>
</file>

<file path=word/webSettings.xml><?xml version="1.0" encoding="utf-8"?>
<w:webSettings xmlns:r="http://schemas.openxmlformats.org/officeDocument/2006/relationships" xmlns:w="http://schemas.openxmlformats.org/wordprocessingml/2006/main">
  <w:divs>
    <w:div w:id="52432380">
      <w:bodyDiv w:val="1"/>
      <w:marLeft w:val="0"/>
      <w:marRight w:val="0"/>
      <w:marTop w:val="0"/>
      <w:marBottom w:val="0"/>
      <w:divBdr>
        <w:top w:val="none" w:sz="0" w:space="0" w:color="auto"/>
        <w:left w:val="none" w:sz="0" w:space="0" w:color="auto"/>
        <w:bottom w:val="none" w:sz="0" w:space="0" w:color="auto"/>
        <w:right w:val="none" w:sz="0" w:space="0" w:color="auto"/>
      </w:divBdr>
      <w:divsChild>
        <w:div w:id="432289926">
          <w:marLeft w:val="0"/>
          <w:marRight w:val="0"/>
          <w:marTop w:val="0"/>
          <w:marBottom w:val="0"/>
          <w:divBdr>
            <w:top w:val="none" w:sz="0" w:space="0" w:color="auto"/>
            <w:left w:val="none" w:sz="0" w:space="0" w:color="auto"/>
            <w:bottom w:val="none" w:sz="0" w:space="0" w:color="auto"/>
            <w:right w:val="none" w:sz="0" w:space="0" w:color="auto"/>
          </w:divBdr>
        </w:div>
        <w:div w:id="378867922">
          <w:marLeft w:val="0"/>
          <w:marRight w:val="0"/>
          <w:marTop w:val="0"/>
          <w:marBottom w:val="0"/>
          <w:divBdr>
            <w:top w:val="none" w:sz="0" w:space="0" w:color="auto"/>
            <w:left w:val="none" w:sz="0" w:space="0" w:color="auto"/>
            <w:bottom w:val="none" w:sz="0" w:space="0" w:color="auto"/>
            <w:right w:val="none" w:sz="0" w:space="0" w:color="auto"/>
          </w:divBdr>
        </w:div>
        <w:div w:id="1682780456">
          <w:marLeft w:val="0"/>
          <w:marRight w:val="0"/>
          <w:marTop w:val="0"/>
          <w:marBottom w:val="0"/>
          <w:divBdr>
            <w:top w:val="none" w:sz="0" w:space="0" w:color="auto"/>
            <w:left w:val="none" w:sz="0" w:space="0" w:color="auto"/>
            <w:bottom w:val="none" w:sz="0" w:space="0" w:color="auto"/>
            <w:right w:val="none" w:sz="0" w:space="0" w:color="auto"/>
          </w:divBdr>
        </w:div>
        <w:div w:id="1394431607">
          <w:marLeft w:val="0"/>
          <w:marRight w:val="0"/>
          <w:marTop w:val="0"/>
          <w:marBottom w:val="0"/>
          <w:divBdr>
            <w:top w:val="none" w:sz="0" w:space="0" w:color="auto"/>
            <w:left w:val="none" w:sz="0" w:space="0" w:color="auto"/>
            <w:bottom w:val="none" w:sz="0" w:space="0" w:color="auto"/>
            <w:right w:val="none" w:sz="0" w:space="0" w:color="auto"/>
          </w:divBdr>
        </w:div>
        <w:div w:id="795416191">
          <w:marLeft w:val="0"/>
          <w:marRight w:val="0"/>
          <w:marTop w:val="0"/>
          <w:marBottom w:val="0"/>
          <w:divBdr>
            <w:top w:val="none" w:sz="0" w:space="0" w:color="auto"/>
            <w:left w:val="none" w:sz="0" w:space="0" w:color="auto"/>
            <w:bottom w:val="none" w:sz="0" w:space="0" w:color="auto"/>
            <w:right w:val="none" w:sz="0" w:space="0" w:color="auto"/>
          </w:divBdr>
        </w:div>
        <w:div w:id="110901725">
          <w:marLeft w:val="0"/>
          <w:marRight w:val="0"/>
          <w:marTop w:val="0"/>
          <w:marBottom w:val="0"/>
          <w:divBdr>
            <w:top w:val="none" w:sz="0" w:space="0" w:color="auto"/>
            <w:left w:val="none" w:sz="0" w:space="0" w:color="auto"/>
            <w:bottom w:val="none" w:sz="0" w:space="0" w:color="auto"/>
            <w:right w:val="none" w:sz="0" w:space="0" w:color="auto"/>
          </w:divBdr>
        </w:div>
        <w:div w:id="1728064668">
          <w:marLeft w:val="0"/>
          <w:marRight w:val="0"/>
          <w:marTop w:val="0"/>
          <w:marBottom w:val="0"/>
          <w:divBdr>
            <w:top w:val="none" w:sz="0" w:space="0" w:color="auto"/>
            <w:left w:val="none" w:sz="0" w:space="0" w:color="auto"/>
            <w:bottom w:val="none" w:sz="0" w:space="0" w:color="auto"/>
            <w:right w:val="none" w:sz="0" w:space="0" w:color="auto"/>
          </w:divBdr>
        </w:div>
      </w:divsChild>
    </w:div>
    <w:div w:id="496189696">
      <w:bodyDiv w:val="1"/>
      <w:marLeft w:val="0"/>
      <w:marRight w:val="0"/>
      <w:marTop w:val="0"/>
      <w:marBottom w:val="0"/>
      <w:divBdr>
        <w:top w:val="none" w:sz="0" w:space="0" w:color="auto"/>
        <w:left w:val="none" w:sz="0" w:space="0" w:color="auto"/>
        <w:bottom w:val="none" w:sz="0" w:space="0" w:color="auto"/>
        <w:right w:val="none" w:sz="0" w:space="0" w:color="auto"/>
      </w:divBdr>
      <w:divsChild>
        <w:div w:id="554052329">
          <w:marLeft w:val="0"/>
          <w:marRight w:val="0"/>
          <w:marTop w:val="0"/>
          <w:marBottom w:val="0"/>
          <w:divBdr>
            <w:top w:val="none" w:sz="0" w:space="0" w:color="auto"/>
            <w:left w:val="none" w:sz="0" w:space="0" w:color="auto"/>
            <w:bottom w:val="none" w:sz="0" w:space="0" w:color="auto"/>
            <w:right w:val="none" w:sz="0" w:space="0" w:color="auto"/>
          </w:divBdr>
        </w:div>
        <w:div w:id="818688908">
          <w:marLeft w:val="0"/>
          <w:marRight w:val="0"/>
          <w:marTop w:val="0"/>
          <w:marBottom w:val="0"/>
          <w:divBdr>
            <w:top w:val="none" w:sz="0" w:space="0" w:color="auto"/>
            <w:left w:val="none" w:sz="0" w:space="0" w:color="auto"/>
            <w:bottom w:val="none" w:sz="0" w:space="0" w:color="auto"/>
            <w:right w:val="none" w:sz="0" w:space="0" w:color="auto"/>
          </w:divBdr>
        </w:div>
        <w:div w:id="736128355">
          <w:marLeft w:val="0"/>
          <w:marRight w:val="0"/>
          <w:marTop w:val="0"/>
          <w:marBottom w:val="0"/>
          <w:divBdr>
            <w:top w:val="none" w:sz="0" w:space="0" w:color="auto"/>
            <w:left w:val="none" w:sz="0" w:space="0" w:color="auto"/>
            <w:bottom w:val="none" w:sz="0" w:space="0" w:color="auto"/>
            <w:right w:val="none" w:sz="0" w:space="0" w:color="auto"/>
          </w:divBdr>
        </w:div>
        <w:div w:id="519903888">
          <w:marLeft w:val="0"/>
          <w:marRight w:val="0"/>
          <w:marTop w:val="0"/>
          <w:marBottom w:val="0"/>
          <w:divBdr>
            <w:top w:val="none" w:sz="0" w:space="0" w:color="auto"/>
            <w:left w:val="none" w:sz="0" w:space="0" w:color="auto"/>
            <w:bottom w:val="none" w:sz="0" w:space="0" w:color="auto"/>
            <w:right w:val="none" w:sz="0" w:space="0" w:color="auto"/>
          </w:divBdr>
        </w:div>
        <w:div w:id="625813388">
          <w:marLeft w:val="0"/>
          <w:marRight w:val="0"/>
          <w:marTop w:val="0"/>
          <w:marBottom w:val="0"/>
          <w:divBdr>
            <w:top w:val="none" w:sz="0" w:space="0" w:color="auto"/>
            <w:left w:val="none" w:sz="0" w:space="0" w:color="auto"/>
            <w:bottom w:val="none" w:sz="0" w:space="0" w:color="auto"/>
            <w:right w:val="none" w:sz="0" w:space="0" w:color="auto"/>
          </w:divBdr>
        </w:div>
        <w:div w:id="861286844">
          <w:marLeft w:val="0"/>
          <w:marRight w:val="0"/>
          <w:marTop w:val="0"/>
          <w:marBottom w:val="0"/>
          <w:divBdr>
            <w:top w:val="none" w:sz="0" w:space="0" w:color="auto"/>
            <w:left w:val="none" w:sz="0" w:space="0" w:color="auto"/>
            <w:bottom w:val="none" w:sz="0" w:space="0" w:color="auto"/>
            <w:right w:val="none" w:sz="0" w:space="0" w:color="auto"/>
          </w:divBdr>
        </w:div>
        <w:div w:id="226887248">
          <w:marLeft w:val="0"/>
          <w:marRight w:val="0"/>
          <w:marTop w:val="0"/>
          <w:marBottom w:val="0"/>
          <w:divBdr>
            <w:top w:val="none" w:sz="0" w:space="0" w:color="auto"/>
            <w:left w:val="none" w:sz="0" w:space="0" w:color="auto"/>
            <w:bottom w:val="none" w:sz="0" w:space="0" w:color="auto"/>
            <w:right w:val="none" w:sz="0" w:space="0" w:color="auto"/>
          </w:divBdr>
        </w:div>
        <w:div w:id="996542498">
          <w:marLeft w:val="0"/>
          <w:marRight w:val="0"/>
          <w:marTop w:val="0"/>
          <w:marBottom w:val="0"/>
          <w:divBdr>
            <w:top w:val="none" w:sz="0" w:space="0" w:color="auto"/>
            <w:left w:val="none" w:sz="0" w:space="0" w:color="auto"/>
            <w:bottom w:val="none" w:sz="0" w:space="0" w:color="auto"/>
            <w:right w:val="none" w:sz="0" w:space="0" w:color="auto"/>
          </w:divBdr>
        </w:div>
        <w:div w:id="142695131">
          <w:marLeft w:val="0"/>
          <w:marRight w:val="0"/>
          <w:marTop w:val="0"/>
          <w:marBottom w:val="0"/>
          <w:divBdr>
            <w:top w:val="none" w:sz="0" w:space="0" w:color="auto"/>
            <w:left w:val="none" w:sz="0" w:space="0" w:color="auto"/>
            <w:bottom w:val="none" w:sz="0" w:space="0" w:color="auto"/>
            <w:right w:val="none" w:sz="0" w:space="0" w:color="auto"/>
          </w:divBdr>
        </w:div>
        <w:div w:id="816532677">
          <w:marLeft w:val="0"/>
          <w:marRight w:val="0"/>
          <w:marTop w:val="0"/>
          <w:marBottom w:val="0"/>
          <w:divBdr>
            <w:top w:val="none" w:sz="0" w:space="0" w:color="auto"/>
            <w:left w:val="none" w:sz="0" w:space="0" w:color="auto"/>
            <w:bottom w:val="none" w:sz="0" w:space="0" w:color="auto"/>
            <w:right w:val="none" w:sz="0" w:space="0" w:color="auto"/>
          </w:divBdr>
        </w:div>
        <w:div w:id="1145590289">
          <w:marLeft w:val="0"/>
          <w:marRight w:val="0"/>
          <w:marTop w:val="0"/>
          <w:marBottom w:val="0"/>
          <w:divBdr>
            <w:top w:val="none" w:sz="0" w:space="0" w:color="auto"/>
            <w:left w:val="none" w:sz="0" w:space="0" w:color="auto"/>
            <w:bottom w:val="none" w:sz="0" w:space="0" w:color="auto"/>
            <w:right w:val="none" w:sz="0" w:space="0" w:color="auto"/>
          </w:divBdr>
        </w:div>
        <w:div w:id="1755978878">
          <w:marLeft w:val="0"/>
          <w:marRight w:val="0"/>
          <w:marTop w:val="0"/>
          <w:marBottom w:val="0"/>
          <w:divBdr>
            <w:top w:val="none" w:sz="0" w:space="0" w:color="auto"/>
            <w:left w:val="none" w:sz="0" w:space="0" w:color="auto"/>
            <w:bottom w:val="none" w:sz="0" w:space="0" w:color="auto"/>
            <w:right w:val="none" w:sz="0" w:space="0" w:color="auto"/>
          </w:divBdr>
        </w:div>
        <w:div w:id="687754833">
          <w:marLeft w:val="0"/>
          <w:marRight w:val="0"/>
          <w:marTop w:val="0"/>
          <w:marBottom w:val="0"/>
          <w:divBdr>
            <w:top w:val="none" w:sz="0" w:space="0" w:color="auto"/>
            <w:left w:val="none" w:sz="0" w:space="0" w:color="auto"/>
            <w:bottom w:val="none" w:sz="0" w:space="0" w:color="auto"/>
            <w:right w:val="none" w:sz="0" w:space="0" w:color="auto"/>
          </w:divBdr>
        </w:div>
        <w:div w:id="218447088">
          <w:marLeft w:val="0"/>
          <w:marRight w:val="0"/>
          <w:marTop w:val="0"/>
          <w:marBottom w:val="0"/>
          <w:divBdr>
            <w:top w:val="none" w:sz="0" w:space="0" w:color="auto"/>
            <w:left w:val="none" w:sz="0" w:space="0" w:color="auto"/>
            <w:bottom w:val="none" w:sz="0" w:space="0" w:color="auto"/>
            <w:right w:val="none" w:sz="0" w:space="0" w:color="auto"/>
          </w:divBdr>
        </w:div>
        <w:div w:id="1622952275">
          <w:marLeft w:val="0"/>
          <w:marRight w:val="0"/>
          <w:marTop w:val="0"/>
          <w:marBottom w:val="0"/>
          <w:divBdr>
            <w:top w:val="none" w:sz="0" w:space="0" w:color="auto"/>
            <w:left w:val="none" w:sz="0" w:space="0" w:color="auto"/>
            <w:bottom w:val="none" w:sz="0" w:space="0" w:color="auto"/>
            <w:right w:val="none" w:sz="0" w:space="0" w:color="auto"/>
          </w:divBdr>
        </w:div>
        <w:div w:id="463738424">
          <w:marLeft w:val="0"/>
          <w:marRight w:val="0"/>
          <w:marTop w:val="0"/>
          <w:marBottom w:val="0"/>
          <w:divBdr>
            <w:top w:val="none" w:sz="0" w:space="0" w:color="auto"/>
            <w:left w:val="none" w:sz="0" w:space="0" w:color="auto"/>
            <w:bottom w:val="none" w:sz="0" w:space="0" w:color="auto"/>
            <w:right w:val="none" w:sz="0" w:space="0" w:color="auto"/>
          </w:divBdr>
        </w:div>
        <w:div w:id="1889604528">
          <w:marLeft w:val="0"/>
          <w:marRight w:val="0"/>
          <w:marTop w:val="0"/>
          <w:marBottom w:val="0"/>
          <w:divBdr>
            <w:top w:val="none" w:sz="0" w:space="0" w:color="auto"/>
            <w:left w:val="none" w:sz="0" w:space="0" w:color="auto"/>
            <w:bottom w:val="none" w:sz="0" w:space="0" w:color="auto"/>
            <w:right w:val="none" w:sz="0" w:space="0" w:color="auto"/>
          </w:divBdr>
        </w:div>
        <w:div w:id="1633754899">
          <w:marLeft w:val="0"/>
          <w:marRight w:val="0"/>
          <w:marTop w:val="0"/>
          <w:marBottom w:val="0"/>
          <w:divBdr>
            <w:top w:val="none" w:sz="0" w:space="0" w:color="auto"/>
            <w:left w:val="none" w:sz="0" w:space="0" w:color="auto"/>
            <w:bottom w:val="none" w:sz="0" w:space="0" w:color="auto"/>
            <w:right w:val="none" w:sz="0" w:space="0" w:color="auto"/>
          </w:divBdr>
        </w:div>
      </w:divsChild>
    </w:div>
    <w:div w:id="754547499">
      <w:bodyDiv w:val="1"/>
      <w:marLeft w:val="0"/>
      <w:marRight w:val="0"/>
      <w:marTop w:val="0"/>
      <w:marBottom w:val="0"/>
      <w:divBdr>
        <w:top w:val="none" w:sz="0" w:space="0" w:color="auto"/>
        <w:left w:val="none" w:sz="0" w:space="0" w:color="auto"/>
        <w:bottom w:val="none" w:sz="0" w:space="0" w:color="auto"/>
        <w:right w:val="none" w:sz="0" w:space="0" w:color="auto"/>
      </w:divBdr>
      <w:divsChild>
        <w:div w:id="7565036">
          <w:marLeft w:val="0"/>
          <w:marRight w:val="0"/>
          <w:marTop w:val="0"/>
          <w:marBottom w:val="0"/>
          <w:divBdr>
            <w:top w:val="none" w:sz="0" w:space="0" w:color="auto"/>
            <w:left w:val="none" w:sz="0" w:space="0" w:color="auto"/>
            <w:bottom w:val="none" w:sz="0" w:space="0" w:color="auto"/>
            <w:right w:val="none" w:sz="0" w:space="0" w:color="auto"/>
          </w:divBdr>
        </w:div>
        <w:div w:id="1890536227">
          <w:marLeft w:val="0"/>
          <w:marRight w:val="0"/>
          <w:marTop w:val="0"/>
          <w:marBottom w:val="0"/>
          <w:divBdr>
            <w:top w:val="none" w:sz="0" w:space="0" w:color="auto"/>
            <w:left w:val="none" w:sz="0" w:space="0" w:color="auto"/>
            <w:bottom w:val="none" w:sz="0" w:space="0" w:color="auto"/>
            <w:right w:val="none" w:sz="0" w:space="0" w:color="auto"/>
          </w:divBdr>
        </w:div>
      </w:divsChild>
    </w:div>
    <w:div w:id="818425123">
      <w:bodyDiv w:val="1"/>
      <w:marLeft w:val="0"/>
      <w:marRight w:val="0"/>
      <w:marTop w:val="0"/>
      <w:marBottom w:val="0"/>
      <w:divBdr>
        <w:top w:val="none" w:sz="0" w:space="0" w:color="auto"/>
        <w:left w:val="none" w:sz="0" w:space="0" w:color="auto"/>
        <w:bottom w:val="none" w:sz="0" w:space="0" w:color="auto"/>
        <w:right w:val="none" w:sz="0" w:space="0" w:color="auto"/>
      </w:divBdr>
      <w:divsChild>
        <w:div w:id="871111438">
          <w:marLeft w:val="0"/>
          <w:marRight w:val="0"/>
          <w:marTop w:val="0"/>
          <w:marBottom w:val="0"/>
          <w:divBdr>
            <w:top w:val="none" w:sz="0" w:space="0" w:color="auto"/>
            <w:left w:val="none" w:sz="0" w:space="0" w:color="auto"/>
            <w:bottom w:val="single" w:sz="12" w:space="1" w:color="auto"/>
            <w:right w:val="none" w:sz="0" w:space="0" w:color="auto"/>
          </w:divBdr>
        </w:div>
        <w:div w:id="1767456914">
          <w:marLeft w:val="0"/>
          <w:marRight w:val="0"/>
          <w:marTop w:val="0"/>
          <w:marBottom w:val="0"/>
          <w:divBdr>
            <w:top w:val="none" w:sz="0" w:space="0" w:color="auto"/>
            <w:left w:val="none" w:sz="0" w:space="0" w:color="auto"/>
            <w:bottom w:val="single" w:sz="12" w:space="1" w:color="auto"/>
            <w:right w:val="none" w:sz="0" w:space="0" w:color="auto"/>
          </w:divBdr>
        </w:div>
      </w:divsChild>
    </w:div>
    <w:div w:id="837422954">
      <w:bodyDiv w:val="1"/>
      <w:marLeft w:val="0"/>
      <w:marRight w:val="0"/>
      <w:marTop w:val="0"/>
      <w:marBottom w:val="0"/>
      <w:divBdr>
        <w:top w:val="none" w:sz="0" w:space="0" w:color="auto"/>
        <w:left w:val="none" w:sz="0" w:space="0" w:color="auto"/>
        <w:bottom w:val="none" w:sz="0" w:space="0" w:color="auto"/>
        <w:right w:val="none" w:sz="0" w:space="0" w:color="auto"/>
      </w:divBdr>
      <w:divsChild>
        <w:div w:id="978336719">
          <w:marLeft w:val="0"/>
          <w:marRight w:val="0"/>
          <w:marTop w:val="0"/>
          <w:marBottom w:val="0"/>
          <w:divBdr>
            <w:top w:val="none" w:sz="0" w:space="0" w:color="auto"/>
            <w:left w:val="none" w:sz="0" w:space="0" w:color="auto"/>
            <w:bottom w:val="none" w:sz="0" w:space="0" w:color="auto"/>
            <w:right w:val="none" w:sz="0" w:space="0" w:color="auto"/>
          </w:divBdr>
        </w:div>
        <w:div w:id="552158399">
          <w:marLeft w:val="0"/>
          <w:marRight w:val="0"/>
          <w:marTop w:val="0"/>
          <w:marBottom w:val="0"/>
          <w:divBdr>
            <w:top w:val="none" w:sz="0" w:space="0" w:color="auto"/>
            <w:left w:val="none" w:sz="0" w:space="0" w:color="auto"/>
            <w:bottom w:val="none" w:sz="0" w:space="0" w:color="auto"/>
            <w:right w:val="none" w:sz="0" w:space="0" w:color="auto"/>
          </w:divBdr>
        </w:div>
        <w:div w:id="2088305730">
          <w:marLeft w:val="0"/>
          <w:marRight w:val="0"/>
          <w:marTop w:val="0"/>
          <w:marBottom w:val="0"/>
          <w:divBdr>
            <w:top w:val="none" w:sz="0" w:space="0" w:color="auto"/>
            <w:left w:val="none" w:sz="0" w:space="0" w:color="auto"/>
            <w:bottom w:val="none" w:sz="0" w:space="0" w:color="auto"/>
            <w:right w:val="none" w:sz="0" w:space="0" w:color="auto"/>
          </w:divBdr>
        </w:div>
        <w:div w:id="1653682482">
          <w:marLeft w:val="0"/>
          <w:marRight w:val="0"/>
          <w:marTop w:val="0"/>
          <w:marBottom w:val="0"/>
          <w:divBdr>
            <w:top w:val="none" w:sz="0" w:space="0" w:color="auto"/>
            <w:left w:val="none" w:sz="0" w:space="0" w:color="auto"/>
            <w:bottom w:val="none" w:sz="0" w:space="0" w:color="auto"/>
            <w:right w:val="none" w:sz="0" w:space="0" w:color="auto"/>
          </w:divBdr>
        </w:div>
        <w:div w:id="1561408032">
          <w:marLeft w:val="0"/>
          <w:marRight w:val="0"/>
          <w:marTop w:val="0"/>
          <w:marBottom w:val="0"/>
          <w:divBdr>
            <w:top w:val="none" w:sz="0" w:space="0" w:color="auto"/>
            <w:left w:val="none" w:sz="0" w:space="0" w:color="auto"/>
            <w:bottom w:val="none" w:sz="0" w:space="0" w:color="auto"/>
            <w:right w:val="none" w:sz="0" w:space="0" w:color="auto"/>
          </w:divBdr>
        </w:div>
        <w:div w:id="2059814484">
          <w:marLeft w:val="0"/>
          <w:marRight w:val="0"/>
          <w:marTop w:val="0"/>
          <w:marBottom w:val="0"/>
          <w:divBdr>
            <w:top w:val="none" w:sz="0" w:space="0" w:color="auto"/>
            <w:left w:val="none" w:sz="0" w:space="0" w:color="auto"/>
            <w:bottom w:val="none" w:sz="0" w:space="0" w:color="auto"/>
            <w:right w:val="none" w:sz="0" w:space="0" w:color="auto"/>
          </w:divBdr>
        </w:div>
      </w:divsChild>
    </w:div>
    <w:div w:id="1327435340">
      <w:bodyDiv w:val="1"/>
      <w:marLeft w:val="0"/>
      <w:marRight w:val="0"/>
      <w:marTop w:val="0"/>
      <w:marBottom w:val="0"/>
      <w:divBdr>
        <w:top w:val="none" w:sz="0" w:space="0" w:color="auto"/>
        <w:left w:val="none" w:sz="0" w:space="0" w:color="auto"/>
        <w:bottom w:val="none" w:sz="0" w:space="0" w:color="auto"/>
        <w:right w:val="none" w:sz="0" w:space="0" w:color="auto"/>
      </w:divBdr>
    </w:div>
    <w:div w:id="184451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A12A4FA935EC555318455BE2DD21E302C97051F5696225A7CE0B7D7514FC4BE5696A71222C31A4C194C93E99B5515A69EBBB8628B11FBF2B470D77Fm2G"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D54DFD-21FF-46A1-B9FF-4560703A3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7</Pages>
  <Words>1803</Words>
  <Characters>10278</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Пономарев Дмитрий Николаевич</dc:creator>
  <cp:lastModifiedBy>Кравец</cp:lastModifiedBy>
  <cp:revision>21</cp:revision>
  <cp:lastPrinted>2022-02-07T06:48:00Z</cp:lastPrinted>
  <dcterms:created xsi:type="dcterms:W3CDTF">2021-11-23T13:47:00Z</dcterms:created>
  <dcterms:modified xsi:type="dcterms:W3CDTF">2022-02-16T06:00:00Z</dcterms:modified>
</cp:coreProperties>
</file>