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6DA" w:rsidRDefault="00194089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Прокуратура Ленского района </w:t>
      </w:r>
      <w:r>
        <w:rPr>
          <w:rFonts w:ascii="Times New Roman" w:hAnsi="Times New Roman"/>
          <w:sz w:val="28"/>
        </w:rPr>
        <w:t>разъясняет:</w:t>
      </w:r>
    </w:p>
    <w:p w:rsidR="002A16DA" w:rsidRDefault="00194089">
      <w:pPr>
        <w:ind w:firstLine="56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Трудовым законодательством изменен порядок премирования работников</w:t>
      </w:r>
    </w:p>
    <w:p w:rsidR="002A16DA" w:rsidRDefault="00194089">
      <w:pPr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Принят Федеральный закон от 07.06.2025 № 144-ФЗ «О внесении изменений в Трудовой кодекс Российской Федерации»</w:t>
      </w:r>
      <w:r>
        <w:rPr>
          <w:rFonts w:ascii="Times New Roman" w:hAnsi="Times New Roman"/>
          <w:sz w:val="28"/>
        </w:rPr>
        <w:t xml:space="preserve"> в </w:t>
      </w:r>
      <w:proofErr w:type="gramStart"/>
      <w:r>
        <w:rPr>
          <w:rFonts w:ascii="Times New Roman" w:hAnsi="Times New Roman"/>
          <w:sz w:val="28"/>
        </w:rPr>
        <w:t>соответствии</w:t>
      </w:r>
      <w:proofErr w:type="gramEnd"/>
      <w:r>
        <w:rPr>
          <w:rFonts w:ascii="Times New Roman" w:hAnsi="Times New Roman"/>
          <w:sz w:val="28"/>
        </w:rPr>
        <w:t xml:space="preserve"> с которым предусмотрены изменения в части установления систем премирования работников.</w:t>
      </w:r>
    </w:p>
    <w:p w:rsidR="002A16DA" w:rsidRDefault="00194089">
      <w:pPr>
        <w:ind w:firstLine="567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Теперь в локальном нормативном акте, устанавливающем систему премирования, работодатель с учетом мнения выборного органа первичной профсоюзной организаци</w:t>
      </w:r>
      <w:r>
        <w:rPr>
          <w:rFonts w:ascii="Times New Roman" w:hAnsi="Times New Roman"/>
          <w:sz w:val="28"/>
        </w:rPr>
        <w:t>и вправе предусмотреть условие о том, что снижение размера премии работнику в связи с применением к нему дисциплинарного взыскания осуществляется в отношении только тех входящих в состав его заработной платы премий, которые начисляются за период, в котором</w:t>
      </w:r>
      <w:r>
        <w:rPr>
          <w:rFonts w:ascii="Times New Roman" w:hAnsi="Times New Roman"/>
          <w:sz w:val="28"/>
        </w:rPr>
        <w:t xml:space="preserve"> к работнику было применено соответствующее дисциплинарное взыскание</w:t>
      </w:r>
      <w:proofErr w:type="gramEnd"/>
      <w:r>
        <w:rPr>
          <w:rFonts w:ascii="Times New Roman" w:hAnsi="Times New Roman"/>
          <w:sz w:val="28"/>
        </w:rPr>
        <w:t>. Размер такого снижения премии не может приводить к уменьшению размера месячной заработной платы более чем на 20 процентов.</w:t>
      </w:r>
    </w:p>
    <w:sectPr w:rsidR="002A16DA" w:rsidSect="002A16DA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2A16DA"/>
    <w:rsid w:val="00194089"/>
    <w:rsid w:val="002A16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  <w:rsid w:val="002A16DA"/>
  </w:style>
  <w:style w:type="paragraph" w:styleId="10">
    <w:name w:val="heading 1"/>
    <w:basedOn w:val="a"/>
    <w:next w:val="a"/>
    <w:link w:val="11"/>
    <w:uiPriority w:val="9"/>
    <w:qFormat/>
    <w:rsid w:val="002A16DA"/>
    <w:pPr>
      <w:keepNext/>
      <w:keepLines/>
      <w:spacing w:before="360" w:after="80"/>
      <w:outlineLvl w:val="0"/>
    </w:pPr>
    <w:rPr>
      <w:rFonts w:asciiTheme="majorHAnsi" w:hAnsiTheme="majorHAnsi"/>
      <w:color w:val="0F4761" w:themeColor="accent1" w:themeShade="BF"/>
      <w:sz w:val="40"/>
    </w:rPr>
  </w:style>
  <w:style w:type="paragraph" w:styleId="2">
    <w:name w:val="heading 2"/>
    <w:basedOn w:val="a"/>
    <w:next w:val="a"/>
    <w:link w:val="20"/>
    <w:uiPriority w:val="9"/>
    <w:qFormat/>
    <w:rsid w:val="002A16DA"/>
    <w:pPr>
      <w:keepNext/>
      <w:keepLines/>
      <w:spacing w:before="160" w:after="80"/>
      <w:outlineLvl w:val="1"/>
    </w:pPr>
    <w:rPr>
      <w:rFonts w:asciiTheme="majorHAnsi" w:hAnsiTheme="majorHAnsi"/>
      <w:color w:val="0F4761" w:themeColor="accent1" w:themeShade="BF"/>
      <w:sz w:val="32"/>
    </w:rPr>
  </w:style>
  <w:style w:type="paragraph" w:styleId="3">
    <w:name w:val="heading 3"/>
    <w:basedOn w:val="a"/>
    <w:next w:val="a"/>
    <w:link w:val="30"/>
    <w:uiPriority w:val="9"/>
    <w:qFormat/>
    <w:rsid w:val="002A16DA"/>
    <w:pPr>
      <w:keepNext/>
      <w:keepLines/>
      <w:spacing w:before="160" w:after="80"/>
      <w:outlineLvl w:val="2"/>
    </w:pPr>
    <w:rPr>
      <w:color w:val="0F4761" w:themeColor="accent1" w:themeShade="BF"/>
      <w:sz w:val="28"/>
    </w:rPr>
  </w:style>
  <w:style w:type="paragraph" w:styleId="4">
    <w:name w:val="heading 4"/>
    <w:basedOn w:val="a"/>
    <w:next w:val="a"/>
    <w:link w:val="40"/>
    <w:uiPriority w:val="9"/>
    <w:qFormat/>
    <w:rsid w:val="002A16DA"/>
    <w:pPr>
      <w:keepNext/>
      <w:keepLines/>
      <w:spacing w:before="80" w:after="40"/>
      <w:outlineLvl w:val="3"/>
    </w:pPr>
    <w:rPr>
      <w:i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qFormat/>
    <w:rsid w:val="002A16DA"/>
    <w:pPr>
      <w:keepNext/>
      <w:keepLines/>
      <w:spacing w:before="80" w:after="40"/>
      <w:outlineLvl w:val="4"/>
    </w:pPr>
    <w:rPr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qFormat/>
    <w:rsid w:val="002A16DA"/>
    <w:pPr>
      <w:keepNext/>
      <w:keepLines/>
      <w:spacing w:before="40" w:after="0"/>
      <w:outlineLvl w:val="5"/>
    </w:pPr>
    <w:rPr>
      <w:i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qFormat/>
    <w:rsid w:val="002A16DA"/>
    <w:pPr>
      <w:keepNext/>
      <w:keepLines/>
      <w:spacing w:before="40" w:after="0"/>
      <w:outlineLvl w:val="6"/>
    </w:pPr>
    <w:rPr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qFormat/>
    <w:rsid w:val="002A16DA"/>
    <w:pPr>
      <w:keepNext/>
      <w:keepLines/>
      <w:spacing w:after="0"/>
      <w:outlineLvl w:val="7"/>
    </w:pPr>
    <w:rPr>
      <w:i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qFormat/>
    <w:rsid w:val="002A16DA"/>
    <w:pPr>
      <w:keepNext/>
      <w:keepLines/>
      <w:spacing w:after="0"/>
      <w:outlineLvl w:val="8"/>
    </w:pPr>
    <w:rPr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2A16DA"/>
  </w:style>
  <w:style w:type="paragraph" w:styleId="21">
    <w:name w:val="toc 2"/>
    <w:next w:val="a"/>
    <w:link w:val="22"/>
    <w:uiPriority w:val="39"/>
    <w:rsid w:val="002A16DA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2A16DA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2A16DA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2A16DA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sid w:val="002A16DA"/>
    <w:rPr>
      <w:color w:val="595959" w:themeColor="text1" w:themeTint="A6"/>
    </w:rPr>
  </w:style>
  <w:style w:type="paragraph" w:styleId="61">
    <w:name w:val="toc 6"/>
    <w:next w:val="a"/>
    <w:link w:val="62"/>
    <w:uiPriority w:val="39"/>
    <w:rsid w:val="002A16DA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2A16DA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rsid w:val="002A16DA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sid w:val="002A16DA"/>
    <w:rPr>
      <w:rFonts w:ascii="XO Thames" w:hAnsi="XO Thames"/>
      <w:sz w:val="28"/>
    </w:rPr>
  </w:style>
  <w:style w:type="paragraph" w:customStyle="1" w:styleId="Endnote">
    <w:name w:val="Endnote"/>
    <w:link w:val="Endnote0"/>
    <w:rsid w:val="002A16DA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2A16DA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sid w:val="002A16DA"/>
    <w:rPr>
      <w:color w:val="0F4761" w:themeColor="accent1" w:themeShade="BF"/>
      <w:sz w:val="28"/>
    </w:rPr>
  </w:style>
  <w:style w:type="paragraph" w:customStyle="1" w:styleId="12">
    <w:name w:val="Сильное выделение1"/>
    <w:basedOn w:val="13"/>
    <w:link w:val="a3"/>
    <w:rsid w:val="002A16DA"/>
    <w:rPr>
      <w:i/>
      <w:color w:val="0F4761" w:themeColor="accent1" w:themeShade="BF"/>
    </w:rPr>
  </w:style>
  <w:style w:type="character" w:styleId="a3">
    <w:name w:val="Intense Emphasis"/>
    <w:basedOn w:val="a0"/>
    <w:link w:val="12"/>
    <w:rsid w:val="002A16DA"/>
    <w:rPr>
      <w:i/>
      <w:color w:val="0F4761" w:themeColor="accent1" w:themeShade="BF"/>
    </w:rPr>
  </w:style>
  <w:style w:type="character" w:customStyle="1" w:styleId="90">
    <w:name w:val="Заголовок 9 Знак"/>
    <w:basedOn w:val="1"/>
    <w:link w:val="9"/>
    <w:rsid w:val="002A16DA"/>
    <w:rPr>
      <w:color w:val="272727" w:themeColor="text1" w:themeTint="D8"/>
    </w:rPr>
  </w:style>
  <w:style w:type="paragraph" w:styleId="31">
    <w:name w:val="toc 3"/>
    <w:next w:val="a"/>
    <w:link w:val="32"/>
    <w:uiPriority w:val="39"/>
    <w:rsid w:val="002A16DA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2A16DA"/>
    <w:rPr>
      <w:rFonts w:ascii="XO Thames" w:hAnsi="XO Thames"/>
      <w:sz w:val="28"/>
    </w:rPr>
  </w:style>
  <w:style w:type="paragraph" w:styleId="a4">
    <w:name w:val="Intense Quote"/>
    <w:basedOn w:val="a"/>
    <w:next w:val="a"/>
    <w:link w:val="a5"/>
    <w:rsid w:val="002A16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color w:val="0F4761" w:themeColor="accent1" w:themeShade="BF"/>
    </w:rPr>
  </w:style>
  <w:style w:type="character" w:customStyle="1" w:styleId="a5">
    <w:name w:val="Выделенная цитата Знак"/>
    <w:basedOn w:val="1"/>
    <w:link w:val="a4"/>
    <w:rsid w:val="002A16DA"/>
    <w:rPr>
      <w:i/>
      <w:color w:val="0F4761" w:themeColor="accent1" w:themeShade="BF"/>
    </w:rPr>
  </w:style>
  <w:style w:type="character" w:customStyle="1" w:styleId="50">
    <w:name w:val="Заголовок 5 Знак"/>
    <w:basedOn w:val="1"/>
    <w:link w:val="5"/>
    <w:rsid w:val="002A16DA"/>
    <w:rPr>
      <w:color w:val="0F4761" w:themeColor="accent1" w:themeShade="BF"/>
    </w:rPr>
  </w:style>
  <w:style w:type="paragraph" w:customStyle="1" w:styleId="14">
    <w:name w:val="Сильная ссылка1"/>
    <w:basedOn w:val="13"/>
    <w:link w:val="a6"/>
    <w:rsid w:val="002A16DA"/>
    <w:rPr>
      <w:b/>
      <w:smallCaps/>
      <w:color w:val="0F4761" w:themeColor="accent1" w:themeShade="BF"/>
      <w:spacing w:val="5"/>
    </w:rPr>
  </w:style>
  <w:style w:type="character" w:styleId="a6">
    <w:name w:val="Intense Reference"/>
    <w:basedOn w:val="a0"/>
    <w:link w:val="14"/>
    <w:rsid w:val="002A16DA"/>
    <w:rPr>
      <w:b/>
      <w:smallCaps/>
      <w:color w:val="0F4761" w:themeColor="accent1" w:themeShade="BF"/>
      <w:spacing w:val="5"/>
    </w:rPr>
  </w:style>
  <w:style w:type="character" w:customStyle="1" w:styleId="11">
    <w:name w:val="Заголовок 1 Знак"/>
    <w:basedOn w:val="1"/>
    <w:link w:val="10"/>
    <w:rsid w:val="002A16DA"/>
    <w:rPr>
      <w:rFonts w:asciiTheme="majorHAnsi" w:hAnsiTheme="majorHAnsi"/>
      <w:color w:val="0F4761" w:themeColor="accent1" w:themeShade="BF"/>
      <w:sz w:val="40"/>
    </w:rPr>
  </w:style>
  <w:style w:type="paragraph" w:customStyle="1" w:styleId="15">
    <w:name w:val="Гиперссылка1"/>
    <w:link w:val="a7"/>
    <w:rsid w:val="002A16DA"/>
    <w:rPr>
      <w:color w:val="0000FF"/>
      <w:u w:val="single"/>
    </w:rPr>
  </w:style>
  <w:style w:type="character" w:styleId="a7">
    <w:name w:val="Hyperlink"/>
    <w:link w:val="15"/>
    <w:rsid w:val="002A16DA"/>
    <w:rPr>
      <w:color w:val="0000FF"/>
      <w:u w:val="single"/>
    </w:rPr>
  </w:style>
  <w:style w:type="paragraph" w:customStyle="1" w:styleId="Footnote">
    <w:name w:val="Footnote"/>
    <w:link w:val="Footnote0"/>
    <w:rsid w:val="002A16DA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2A16DA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sid w:val="002A16DA"/>
    <w:rPr>
      <w:i/>
      <w:color w:val="272727" w:themeColor="text1" w:themeTint="D8"/>
    </w:rPr>
  </w:style>
  <w:style w:type="paragraph" w:styleId="16">
    <w:name w:val="toc 1"/>
    <w:next w:val="a"/>
    <w:link w:val="17"/>
    <w:uiPriority w:val="39"/>
    <w:rsid w:val="002A16DA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sid w:val="002A16D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2A16DA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2A16DA"/>
    <w:rPr>
      <w:rFonts w:ascii="XO Thames" w:hAnsi="XO Thames"/>
      <w:sz w:val="28"/>
    </w:rPr>
  </w:style>
  <w:style w:type="paragraph" w:customStyle="1" w:styleId="13">
    <w:name w:val="Основной шрифт абзаца1"/>
    <w:link w:val="91"/>
    <w:rsid w:val="002A16DA"/>
  </w:style>
  <w:style w:type="paragraph" w:styleId="91">
    <w:name w:val="toc 9"/>
    <w:next w:val="a"/>
    <w:link w:val="92"/>
    <w:uiPriority w:val="39"/>
    <w:rsid w:val="002A16DA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sid w:val="002A16DA"/>
    <w:rPr>
      <w:rFonts w:ascii="XO Thames" w:hAnsi="XO Thames"/>
      <w:sz w:val="28"/>
    </w:rPr>
  </w:style>
  <w:style w:type="paragraph" w:styleId="a8">
    <w:name w:val="List Paragraph"/>
    <w:basedOn w:val="a"/>
    <w:link w:val="a9"/>
    <w:rsid w:val="002A16DA"/>
    <w:pPr>
      <w:ind w:left="720"/>
      <w:contextualSpacing/>
    </w:pPr>
  </w:style>
  <w:style w:type="character" w:customStyle="1" w:styleId="a9">
    <w:name w:val="Абзац списка Знак"/>
    <w:basedOn w:val="1"/>
    <w:link w:val="a8"/>
    <w:rsid w:val="002A16DA"/>
  </w:style>
  <w:style w:type="paragraph" w:styleId="81">
    <w:name w:val="toc 8"/>
    <w:next w:val="a"/>
    <w:link w:val="82"/>
    <w:uiPriority w:val="39"/>
    <w:rsid w:val="002A16DA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sid w:val="002A16DA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2A16DA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2A16DA"/>
    <w:rPr>
      <w:rFonts w:ascii="XO Thames" w:hAnsi="XO Thames"/>
      <w:sz w:val="28"/>
    </w:rPr>
  </w:style>
  <w:style w:type="paragraph" w:styleId="aa">
    <w:name w:val="Subtitle"/>
    <w:basedOn w:val="a"/>
    <w:next w:val="a"/>
    <w:link w:val="ab"/>
    <w:uiPriority w:val="11"/>
    <w:qFormat/>
    <w:rsid w:val="002A16DA"/>
    <w:pPr>
      <w:numPr>
        <w:ilvl w:val="1"/>
      </w:numPr>
    </w:pPr>
    <w:rPr>
      <w:color w:val="595959" w:themeColor="text1" w:themeTint="A6"/>
      <w:spacing w:val="15"/>
      <w:sz w:val="28"/>
    </w:rPr>
  </w:style>
  <w:style w:type="character" w:customStyle="1" w:styleId="ab">
    <w:name w:val="Подзаголовок Знак"/>
    <w:basedOn w:val="1"/>
    <w:link w:val="aa"/>
    <w:rsid w:val="002A16DA"/>
    <w:rPr>
      <w:color w:val="595959" w:themeColor="text1" w:themeTint="A6"/>
      <w:spacing w:val="15"/>
      <w:sz w:val="28"/>
    </w:rPr>
  </w:style>
  <w:style w:type="paragraph" w:styleId="ac">
    <w:name w:val="Title"/>
    <w:basedOn w:val="a"/>
    <w:next w:val="a"/>
    <w:link w:val="ad"/>
    <w:uiPriority w:val="10"/>
    <w:qFormat/>
    <w:rsid w:val="002A16DA"/>
    <w:pPr>
      <w:spacing w:after="80" w:line="240" w:lineRule="auto"/>
      <w:contextualSpacing/>
    </w:pPr>
    <w:rPr>
      <w:rFonts w:asciiTheme="majorHAnsi" w:hAnsiTheme="majorHAnsi"/>
      <w:spacing w:val="-10"/>
      <w:sz w:val="56"/>
    </w:rPr>
  </w:style>
  <w:style w:type="character" w:customStyle="1" w:styleId="ad">
    <w:name w:val="Название Знак"/>
    <w:basedOn w:val="1"/>
    <w:link w:val="ac"/>
    <w:rsid w:val="002A16DA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1"/>
    <w:link w:val="4"/>
    <w:rsid w:val="002A16DA"/>
    <w:rPr>
      <w:i/>
      <w:color w:val="0F4761" w:themeColor="accent1" w:themeShade="BF"/>
    </w:rPr>
  </w:style>
  <w:style w:type="character" w:customStyle="1" w:styleId="20">
    <w:name w:val="Заголовок 2 Знак"/>
    <w:basedOn w:val="1"/>
    <w:link w:val="2"/>
    <w:rsid w:val="002A16DA"/>
    <w:rPr>
      <w:rFonts w:asciiTheme="majorHAnsi" w:hAnsiTheme="majorHAnsi"/>
      <w:color w:val="0F4761" w:themeColor="accent1" w:themeShade="BF"/>
      <w:sz w:val="32"/>
    </w:rPr>
  </w:style>
  <w:style w:type="paragraph" w:styleId="23">
    <w:name w:val="Quote"/>
    <w:basedOn w:val="a"/>
    <w:next w:val="a"/>
    <w:link w:val="24"/>
    <w:rsid w:val="002A16DA"/>
    <w:pPr>
      <w:spacing w:before="160"/>
      <w:jc w:val="center"/>
    </w:pPr>
    <w:rPr>
      <w:i/>
      <w:color w:val="404040" w:themeColor="text1" w:themeTint="BF"/>
    </w:rPr>
  </w:style>
  <w:style w:type="character" w:customStyle="1" w:styleId="24">
    <w:name w:val="Цитата 2 Знак"/>
    <w:basedOn w:val="1"/>
    <w:link w:val="23"/>
    <w:rsid w:val="002A16DA"/>
    <w:rPr>
      <w:i/>
      <w:color w:val="404040" w:themeColor="text1" w:themeTint="BF"/>
    </w:rPr>
  </w:style>
  <w:style w:type="character" w:customStyle="1" w:styleId="60">
    <w:name w:val="Заголовок 6 Знак"/>
    <w:basedOn w:val="1"/>
    <w:link w:val="6"/>
    <w:rsid w:val="002A16DA"/>
    <w:rPr>
      <w:i/>
      <w:color w:val="595959" w:themeColor="text1" w:themeTint="A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784</Characters>
  <Application>Microsoft Office Word</Application>
  <DocSecurity>0</DocSecurity>
  <Lines>6</Lines>
  <Paragraphs>1</Paragraphs>
  <ScaleCrop>false</ScaleCrop>
  <Company>Microsoft</Company>
  <LinksUpToDate>false</LinksUpToDate>
  <CharactersWithSpaces>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3</cp:revision>
  <dcterms:created xsi:type="dcterms:W3CDTF">2026-01-09T10:12:00Z</dcterms:created>
  <dcterms:modified xsi:type="dcterms:W3CDTF">2026-01-09T10:12:00Z</dcterms:modified>
</cp:coreProperties>
</file>