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8140E8">
        <w:rPr>
          <w:bCs/>
          <w:color w:val="000000"/>
          <w:sz w:val="28"/>
          <w:szCs w:val="28"/>
        </w:rPr>
        <w:t>10</w:t>
      </w:r>
      <w:r w:rsidR="00DF3BC0">
        <w:rPr>
          <w:bCs/>
          <w:color w:val="000000"/>
          <w:sz w:val="28"/>
          <w:szCs w:val="28"/>
        </w:rPr>
        <w:t xml:space="preserve"> </w:t>
      </w:r>
      <w:r w:rsidR="00E815D2">
        <w:rPr>
          <w:bCs/>
          <w:color w:val="000000"/>
          <w:sz w:val="28"/>
          <w:szCs w:val="28"/>
        </w:rPr>
        <w:t>февраля</w:t>
      </w:r>
      <w:r>
        <w:rPr>
          <w:bCs/>
          <w:color w:val="000000"/>
          <w:sz w:val="28"/>
          <w:szCs w:val="28"/>
        </w:rPr>
        <w:t xml:space="preserve"> 20</w:t>
      </w:r>
      <w:r w:rsidR="00E815D2">
        <w:rPr>
          <w:bCs/>
          <w:color w:val="000000"/>
          <w:sz w:val="28"/>
          <w:szCs w:val="28"/>
        </w:rPr>
        <w:t>20</w:t>
      </w:r>
      <w:r w:rsidR="005F0AF3">
        <w:rPr>
          <w:bCs/>
          <w:color w:val="000000"/>
          <w:sz w:val="28"/>
          <w:szCs w:val="28"/>
        </w:rPr>
        <w:t xml:space="preserve"> года №</w:t>
      </w:r>
      <w:r w:rsidR="00590A6C">
        <w:rPr>
          <w:bCs/>
          <w:color w:val="000000"/>
          <w:sz w:val="28"/>
          <w:szCs w:val="28"/>
        </w:rPr>
        <w:t xml:space="preserve"> </w:t>
      </w:r>
      <w:r w:rsidR="008140E8">
        <w:rPr>
          <w:bCs/>
          <w:color w:val="000000"/>
          <w:sz w:val="28"/>
          <w:szCs w:val="28"/>
        </w:rPr>
        <w:t>17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105B58" w:rsidRDefault="00105B58" w:rsidP="00105B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дополнения в Постановление </w:t>
      </w:r>
    </w:p>
    <w:p w:rsidR="00A0614E" w:rsidRDefault="00A0614E" w:rsidP="00F60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МО «Урдомское» от </w:t>
      </w:r>
      <w:r w:rsidR="00F60FCF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</w:t>
      </w:r>
      <w:r w:rsidR="00F60FCF">
        <w:rPr>
          <w:b/>
          <w:sz w:val="28"/>
          <w:szCs w:val="28"/>
        </w:rPr>
        <w:t>8</w:t>
      </w:r>
      <w:r w:rsidR="00CD136D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</w:p>
    <w:p w:rsidR="00A0614E" w:rsidRDefault="00A0614E" w:rsidP="008A5429">
      <w:pPr>
        <w:jc w:val="center"/>
        <w:rPr>
          <w:b/>
          <w:sz w:val="28"/>
          <w:szCs w:val="28"/>
        </w:rPr>
      </w:pPr>
    </w:p>
    <w:p w:rsidR="004C44A1" w:rsidRPr="006076D5" w:rsidRDefault="00A63B07" w:rsidP="00A2650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</w:t>
      </w:r>
      <w:r w:rsidR="00335350" w:rsidRPr="006076D5">
        <w:rPr>
          <w:b w:val="0"/>
          <w:sz w:val="28"/>
          <w:szCs w:val="28"/>
        </w:rPr>
        <w:t>Порядк</w:t>
      </w:r>
      <w:r w:rsidR="00335350">
        <w:rPr>
          <w:b w:val="0"/>
          <w:sz w:val="28"/>
          <w:szCs w:val="28"/>
        </w:rPr>
        <w:t>ом</w:t>
      </w:r>
      <w:r w:rsidR="00335350" w:rsidRPr="006076D5">
        <w:rPr>
          <w:b w:val="0"/>
          <w:sz w:val="28"/>
          <w:szCs w:val="28"/>
        </w:rPr>
        <w:t xml:space="preserve"> и услов</w:t>
      </w:r>
      <w:r w:rsidR="00335350">
        <w:rPr>
          <w:b w:val="0"/>
          <w:sz w:val="28"/>
          <w:szCs w:val="28"/>
        </w:rPr>
        <w:t>иями</w:t>
      </w:r>
      <w:r w:rsidR="00335350" w:rsidRPr="006076D5">
        <w:rPr>
          <w:b w:val="0"/>
          <w:sz w:val="28"/>
          <w:szCs w:val="28"/>
        </w:rPr>
        <w:t xml:space="preserve">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</w:t>
      </w:r>
      <w:proofErr w:type="gramStart"/>
      <w:r w:rsidR="00335350" w:rsidRPr="006076D5">
        <w:rPr>
          <w:b w:val="0"/>
          <w:sz w:val="28"/>
          <w:szCs w:val="28"/>
        </w:rPr>
        <w:t>установления сервитута, публичного сервитута</w:t>
      </w:r>
      <w:r w:rsidR="00335350">
        <w:rPr>
          <w:b w:val="0"/>
          <w:sz w:val="28"/>
          <w:szCs w:val="28"/>
        </w:rPr>
        <w:t xml:space="preserve">» (утвержденным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r w:rsidR="00335350">
        <w:rPr>
          <w:b w:val="0"/>
          <w:sz w:val="28"/>
          <w:szCs w:val="28"/>
        </w:rPr>
        <w:t>),</w:t>
      </w:r>
      <w:r w:rsidR="006076D5">
        <w:rPr>
          <w:b w:val="0"/>
          <w:sz w:val="28"/>
          <w:szCs w:val="28"/>
        </w:rPr>
        <w:t xml:space="preserve"> </w:t>
      </w:r>
      <w:r w:rsidR="00A0614E">
        <w:rPr>
          <w:b w:val="0"/>
          <w:sz w:val="28"/>
          <w:szCs w:val="28"/>
        </w:rPr>
        <w:t>Постановлени</w:t>
      </w:r>
      <w:r w:rsidR="0033535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№16-п</w:t>
      </w:r>
      <w:r w:rsidR="00335350">
        <w:rPr>
          <w:b w:val="0"/>
          <w:sz w:val="28"/>
          <w:szCs w:val="28"/>
        </w:rPr>
        <w:t xml:space="preserve">  «Об утверждении результатов определения кадастровой стоимости земельных участков в составе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 xml:space="preserve">, </w:t>
      </w:r>
      <w:r w:rsidR="00865180">
        <w:rPr>
          <w:b w:val="0"/>
          <w:sz w:val="28"/>
          <w:szCs w:val="28"/>
        </w:rPr>
        <w:t>Постановлением</w:t>
      </w:r>
      <w:r w:rsidR="00A0614E">
        <w:rPr>
          <w:b w:val="0"/>
          <w:sz w:val="28"/>
          <w:szCs w:val="28"/>
        </w:rPr>
        <w:t xml:space="preserve"> Министерства имущественных отношений Архангельской области от 21 ноября 2019 года №17-п</w:t>
      </w:r>
      <w:proofErr w:type="gramEnd"/>
      <w:r w:rsidR="00865180">
        <w:rPr>
          <w:b w:val="0"/>
          <w:sz w:val="28"/>
          <w:szCs w:val="28"/>
        </w:rPr>
        <w:t xml:space="preserve"> «</w:t>
      </w:r>
      <w:proofErr w:type="gramStart"/>
      <w:r w:rsidR="00865180">
        <w:rPr>
          <w:b w:val="0"/>
          <w:sz w:val="28"/>
          <w:szCs w:val="28"/>
        </w:rPr>
        <w:t>Об утверждении среднего уровня кадастровой стоимости земель населенных пунктов и земель сельскохозяйственного назначения на территории Архангельской области»</w:t>
      </w:r>
      <w:r w:rsidR="00A0614E">
        <w:rPr>
          <w:b w:val="0"/>
          <w:sz w:val="28"/>
          <w:szCs w:val="28"/>
        </w:rPr>
        <w:t>, Постановлени</w:t>
      </w:r>
      <w:r w:rsidR="00865180">
        <w:rPr>
          <w:b w:val="0"/>
          <w:sz w:val="28"/>
          <w:szCs w:val="28"/>
        </w:rPr>
        <w:t>ем</w:t>
      </w:r>
      <w:r w:rsidR="00A0614E">
        <w:rPr>
          <w:b w:val="0"/>
          <w:sz w:val="28"/>
          <w:szCs w:val="28"/>
        </w:rPr>
        <w:t xml:space="preserve"> Администрации МО «Урдомское» от </w:t>
      </w:r>
      <w:r w:rsidR="00F60FCF">
        <w:rPr>
          <w:b w:val="0"/>
          <w:sz w:val="28"/>
          <w:szCs w:val="28"/>
        </w:rPr>
        <w:t>07 октября</w:t>
      </w:r>
      <w:r w:rsidR="00A0614E">
        <w:rPr>
          <w:b w:val="0"/>
          <w:sz w:val="28"/>
          <w:szCs w:val="28"/>
        </w:rPr>
        <w:t xml:space="preserve"> 20</w:t>
      </w:r>
      <w:r w:rsidR="00E8109D">
        <w:rPr>
          <w:b w:val="0"/>
          <w:sz w:val="28"/>
          <w:szCs w:val="28"/>
        </w:rPr>
        <w:t>19</w:t>
      </w:r>
      <w:r w:rsidR="00A0614E">
        <w:rPr>
          <w:b w:val="0"/>
          <w:sz w:val="28"/>
          <w:szCs w:val="28"/>
        </w:rPr>
        <w:t xml:space="preserve"> года №</w:t>
      </w:r>
      <w:r w:rsidR="00F60FCF">
        <w:rPr>
          <w:b w:val="0"/>
          <w:sz w:val="28"/>
          <w:szCs w:val="28"/>
        </w:rPr>
        <w:t>8</w:t>
      </w:r>
      <w:r w:rsidR="00CD136D">
        <w:rPr>
          <w:b w:val="0"/>
          <w:sz w:val="28"/>
          <w:szCs w:val="28"/>
        </w:rPr>
        <w:t>0</w:t>
      </w:r>
      <w:r w:rsidR="00A0614E">
        <w:rPr>
          <w:b w:val="0"/>
          <w:sz w:val="28"/>
          <w:szCs w:val="28"/>
        </w:rPr>
        <w:t xml:space="preserve"> (в редакции Постановления от 22 ноября 2019 года №1</w:t>
      </w:r>
      <w:r w:rsidR="00F60FCF">
        <w:rPr>
          <w:b w:val="0"/>
          <w:sz w:val="28"/>
          <w:szCs w:val="28"/>
        </w:rPr>
        <w:t>2</w:t>
      </w:r>
      <w:r w:rsidR="00CD136D">
        <w:rPr>
          <w:b w:val="0"/>
          <w:sz w:val="28"/>
          <w:szCs w:val="28"/>
        </w:rPr>
        <w:t>3</w:t>
      </w:r>
      <w:r w:rsidR="00A0614E">
        <w:rPr>
          <w:b w:val="0"/>
          <w:sz w:val="28"/>
          <w:szCs w:val="28"/>
        </w:rPr>
        <w:t>)</w:t>
      </w:r>
      <w:r w:rsidR="00865180">
        <w:rPr>
          <w:b w:val="0"/>
          <w:sz w:val="28"/>
          <w:szCs w:val="28"/>
        </w:rPr>
        <w:t xml:space="preserve"> </w:t>
      </w:r>
      <w:r w:rsidR="00A26508">
        <w:rPr>
          <w:b w:val="0"/>
          <w:sz w:val="28"/>
          <w:szCs w:val="28"/>
        </w:rPr>
        <w:t>«</w:t>
      </w:r>
      <w:r w:rsidR="00865180" w:rsidRPr="00865180">
        <w:rPr>
          <w:b w:val="0"/>
          <w:sz w:val="28"/>
          <w:szCs w:val="28"/>
        </w:rPr>
        <w:t xml:space="preserve">О выдаче </w:t>
      </w:r>
      <w:r w:rsidR="00F60FCF">
        <w:rPr>
          <w:b w:val="0"/>
          <w:sz w:val="28"/>
          <w:szCs w:val="28"/>
        </w:rPr>
        <w:t>ООО</w:t>
      </w:r>
      <w:r w:rsidR="00865180" w:rsidRPr="00865180">
        <w:rPr>
          <w:b w:val="0"/>
          <w:sz w:val="28"/>
          <w:szCs w:val="28"/>
        </w:rPr>
        <w:t xml:space="preserve"> «</w:t>
      </w:r>
      <w:r w:rsidR="00F60FCF">
        <w:rPr>
          <w:b w:val="0"/>
          <w:sz w:val="28"/>
          <w:szCs w:val="28"/>
        </w:rPr>
        <w:t>Газпром газораспределение Архангельск</w:t>
      </w:r>
      <w:r w:rsidR="00865180" w:rsidRPr="00865180">
        <w:rPr>
          <w:b w:val="0"/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A26508">
        <w:rPr>
          <w:b w:val="0"/>
          <w:sz w:val="28"/>
          <w:szCs w:val="28"/>
        </w:rPr>
        <w:t>»</w:t>
      </w:r>
      <w:r w:rsidR="00A0614E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>руководствуясь Уставом МО «Урдомское</w:t>
      </w:r>
      <w:proofErr w:type="gramEnd"/>
      <w:r w:rsidR="0095089D" w:rsidRPr="00BA7C4D">
        <w:rPr>
          <w:b w:val="0"/>
          <w:sz w:val="28"/>
          <w:szCs w:val="28"/>
        </w:rPr>
        <w:t xml:space="preserve">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A0614E" w:rsidRPr="00F60FCF" w:rsidRDefault="00105B58" w:rsidP="00F60FCF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60FC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60FCF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07 октября</w:t>
      </w:r>
      <w:r w:rsidRPr="00F60FCF">
        <w:rPr>
          <w:sz w:val="28"/>
          <w:szCs w:val="28"/>
        </w:rPr>
        <w:t xml:space="preserve"> 2019 года №</w:t>
      </w:r>
      <w:r>
        <w:rPr>
          <w:sz w:val="28"/>
          <w:szCs w:val="28"/>
        </w:rPr>
        <w:t xml:space="preserve">80 дополнить расчетом от 10.02.2020 платы за использование земельного участка в период с 01.01.2020 по </w:t>
      </w:r>
      <w:r w:rsidR="0091251B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91251B">
        <w:rPr>
          <w:sz w:val="28"/>
          <w:szCs w:val="28"/>
        </w:rPr>
        <w:t>7</w:t>
      </w:r>
      <w:r>
        <w:rPr>
          <w:sz w:val="28"/>
          <w:szCs w:val="28"/>
        </w:rPr>
        <w:t>.2020</w:t>
      </w:r>
      <w:r w:rsidRPr="009D6AD9">
        <w:rPr>
          <w:sz w:val="28"/>
          <w:szCs w:val="28"/>
        </w:rPr>
        <w:t xml:space="preserve"> </w:t>
      </w:r>
      <w:r w:rsidRPr="00F60FCF">
        <w:rPr>
          <w:sz w:val="28"/>
          <w:szCs w:val="28"/>
        </w:rPr>
        <w:t>согласно приложению к настоящему постановлению</w:t>
      </w:r>
      <w:r w:rsidR="00A0614E" w:rsidRPr="00F60FCF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D0D6B">
        <w:rPr>
          <w:sz w:val="28"/>
          <w:szCs w:val="28"/>
        </w:rPr>
        <w:t>Опубликовать настоящее Постановление в установленном порядке.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8231CC" w:rsidRDefault="006A7DFC" w:rsidP="001D0D6B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F60FCF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</w:t>
      </w:r>
      <w:r w:rsidR="00F60FCF">
        <w:rPr>
          <w:b/>
          <w:sz w:val="28"/>
          <w:szCs w:val="28"/>
        </w:rPr>
        <w:t xml:space="preserve">        </w:t>
      </w:r>
      <w:r w:rsidR="004C44A1" w:rsidRPr="000F4510">
        <w:rPr>
          <w:b/>
          <w:sz w:val="28"/>
          <w:szCs w:val="28"/>
        </w:rPr>
        <w:t xml:space="preserve">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F60FCF">
        <w:rPr>
          <w:b/>
          <w:sz w:val="28"/>
          <w:szCs w:val="28"/>
        </w:rPr>
        <w:t>Е.В. Смирнова</w:t>
      </w:r>
    </w:p>
    <w:sectPr w:rsidR="008231CC" w:rsidSect="00A2650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00E"/>
    <w:rsid w:val="00096EFF"/>
    <w:rsid w:val="000B4CCA"/>
    <w:rsid w:val="00105B58"/>
    <w:rsid w:val="001B711F"/>
    <w:rsid w:val="001D0D6B"/>
    <w:rsid w:val="001E0797"/>
    <w:rsid w:val="001F03FD"/>
    <w:rsid w:val="002079C9"/>
    <w:rsid w:val="002163BD"/>
    <w:rsid w:val="002F5D5D"/>
    <w:rsid w:val="00312DF6"/>
    <w:rsid w:val="00335350"/>
    <w:rsid w:val="00345143"/>
    <w:rsid w:val="003538BB"/>
    <w:rsid w:val="00353E3E"/>
    <w:rsid w:val="00395B39"/>
    <w:rsid w:val="003D4136"/>
    <w:rsid w:val="003D6B43"/>
    <w:rsid w:val="003F3F08"/>
    <w:rsid w:val="00400AF0"/>
    <w:rsid w:val="00402B6B"/>
    <w:rsid w:val="00404B42"/>
    <w:rsid w:val="00445C03"/>
    <w:rsid w:val="00456CAE"/>
    <w:rsid w:val="004C44A1"/>
    <w:rsid w:val="00515569"/>
    <w:rsid w:val="00590A6C"/>
    <w:rsid w:val="005C4598"/>
    <w:rsid w:val="005E7E78"/>
    <w:rsid w:val="005F0AF3"/>
    <w:rsid w:val="005F6832"/>
    <w:rsid w:val="005F6A6F"/>
    <w:rsid w:val="006076D5"/>
    <w:rsid w:val="006450AD"/>
    <w:rsid w:val="00670DC2"/>
    <w:rsid w:val="00674075"/>
    <w:rsid w:val="006A5E53"/>
    <w:rsid w:val="006A7DFC"/>
    <w:rsid w:val="006B3B7F"/>
    <w:rsid w:val="006E3E32"/>
    <w:rsid w:val="00741094"/>
    <w:rsid w:val="007E0AED"/>
    <w:rsid w:val="008140E8"/>
    <w:rsid w:val="008231CC"/>
    <w:rsid w:val="008431A9"/>
    <w:rsid w:val="00865180"/>
    <w:rsid w:val="008A2C7B"/>
    <w:rsid w:val="008A5429"/>
    <w:rsid w:val="008B10C6"/>
    <w:rsid w:val="008C2B9D"/>
    <w:rsid w:val="008D7FE7"/>
    <w:rsid w:val="0091251B"/>
    <w:rsid w:val="0092608A"/>
    <w:rsid w:val="0095089D"/>
    <w:rsid w:val="009C3E42"/>
    <w:rsid w:val="009D671F"/>
    <w:rsid w:val="00A0614E"/>
    <w:rsid w:val="00A17DFD"/>
    <w:rsid w:val="00A26508"/>
    <w:rsid w:val="00A61215"/>
    <w:rsid w:val="00A63B07"/>
    <w:rsid w:val="00AC2125"/>
    <w:rsid w:val="00AF1F22"/>
    <w:rsid w:val="00BA7C4D"/>
    <w:rsid w:val="00BD2101"/>
    <w:rsid w:val="00BF3FE5"/>
    <w:rsid w:val="00C8089C"/>
    <w:rsid w:val="00C91B4F"/>
    <w:rsid w:val="00CD136D"/>
    <w:rsid w:val="00CD2774"/>
    <w:rsid w:val="00CD5674"/>
    <w:rsid w:val="00CE6C38"/>
    <w:rsid w:val="00D6191C"/>
    <w:rsid w:val="00D8622C"/>
    <w:rsid w:val="00D9064A"/>
    <w:rsid w:val="00DA6098"/>
    <w:rsid w:val="00DD3C8E"/>
    <w:rsid w:val="00DF0491"/>
    <w:rsid w:val="00DF3BC0"/>
    <w:rsid w:val="00E511F6"/>
    <w:rsid w:val="00E8109D"/>
    <w:rsid w:val="00E815D2"/>
    <w:rsid w:val="00E97352"/>
    <w:rsid w:val="00EB5334"/>
    <w:rsid w:val="00EB5F31"/>
    <w:rsid w:val="00EC000B"/>
    <w:rsid w:val="00ED1E4C"/>
    <w:rsid w:val="00ED6462"/>
    <w:rsid w:val="00ED7AFA"/>
    <w:rsid w:val="00EE4343"/>
    <w:rsid w:val="00F25338"/>
    <w:rsid w:val="00F50949"/>
    <w:rsid w:val="00F60FCF"/>
    <w:rsid w:val="00FE3B15"/>
    <w:rsid w:val="00FE7E00"/>
    <w:rsid w:val="00FF0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Gamer</cp:lastModifiedBy>
  <cp:revision>53</cp:revision>
  <cp:lastPrinted>2020-02-07T13:35:00Z</cp:lastPrinted>
  <dcterms:created xsi:type="dcterms:W3CDTF">2017-10-04T08:23:00Z</dcterms:created>
  <dcterms:modified xsi:type="dcterms:W3CDTF">2020-02-20T13:50:00Z</dcterms:modified>
</cp:coreProperties>
</file>