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DE" w:rsidRPr="00DD27DE" w:rsidRDefault="00DD27DE" w:rsidP="00DD27DE">
      <w:pPr>
        <w:pStyle w:val="1"/>
        <w:rPr>
          <w:sz w:val="28"/>
          <w:szCs w:val="28"/>
          <w:u w:val="none"/>
        </w:rPr>
      </w:pPr>
      <w:proofErr w:type="gramStart"/>
      <w:r w:rsidRPr="00DD27DE">
        <w:rPr>
          <w:sz w:val="28"/>
          <w:szCs w:val="28"/>
          <w:u w:val="none"/>
        </w:rPr>
        <w:t>АРХАНГЕЛЬСКАЯ  ОБЛАСТЬ</w:t>
      </w:r>
      <w:proofErr w:type="gramEnd"/>
    </w:p>
    <w:p w:rsidR="00DD27DE" w:rsidRPr="00DD27DE" w:rsidRDefault="00DD27DE" w:rsidP="00DD27DE">
      <w:pPr>
        <w:jc w:val="center"/>
        <w:rPr>
          <w:i/>
          <w:sz w:val="28"/>
          <w:szCs w:val="28"/>
        </w:rPr>
      </w:pPr>
    </w:p>
    <w:p w:rsidR="00DD27DE" w:rsidRPr="00DD27DE" w:rsidRDefault="00DD27DE" w:rsidP="00DD27DE">
      <w:pPr>
        <w:jc w:val="center"/>
        <w:rPr>
          <w:b/>
          <w:sz w:val="28"/>
          <w:szCs w:val="28"/>
        </w:rPr>
      </w:pPr>
      <w:proofErr w:type="gramStart"/>
      <w:r w:rsidRPr="00DD27DE">
        <w:rPr>
          <w:b/>
          <w:sz w:val="28"/>
          <w:szCs w:val="28"/>
        </w:rPr>
        <w:t>АДМИНИСТРАЦИЯ  МУНИЦИПАЛЬНОГО</w:t>
      </w:r>
      <w:proofErr w:type="gramEnd"/>
      <w:r w:rsidRPr="00DD27DE">
        <w:rPr>
          <w:b/>
          <w:sz w:val="28"/>
          <w:szCs w:val="28"/>
        </w:rPr>
        <w:t xml:space="preserve"> ОБРАЗОВАНИЯ «УРДОМСКОЕ»</w:t>
      </w:r>
    </w:p>
    <w:p w:rsidR="00DD27DE" w:rsidRPr="00DD27DE" w:rsidRDefault="00DD27DE" w:rsidP="00DD27DE">
      <w:pPr>
        <w:jc w:val="center"/>
        <w:rPr>
          <w:b/>
          <w:bCs/>
          <w:sz w:val="28"/>
          <w:szCs w:val="28"/>
        </w:rPr>
      </w:pPr>
    </w:p>
    <w:p w:rsidR="00DD27DE" w:rsidRPr="00DD27DE" w:rsidRDefault="00DD27DE" w:rsidP="00DD27DE">
      <w:pPr>
        <w:jc w:val="center"/>
      </w:pPr>
      <w:r w:rsidRPr="00DD27DE">
        <w:rPr>
          <w:b/>
          <w:bCs/>
          <w:sz w:val="28"/>
          <w:szCs w:val="28"/>
        </w:rPr>
        <w:t>П О С Т А Н О В Л Е Н И Е</w:t>
      </w:r>
    </w:p>
    <w:p w:rsidR="00DD27DE" w:rsidRPr="00DD27DE" w:rsidRDefault="00DD27DE" w:rsidP="00DD27DE">
      <w:pPr>
        <w:jc w:val="center"/>
        <w:rPr>
          <w:sz w:val="28"/>
          <w:szCs w:val="28"/>
        </w:rPr>
      </w:pPr>
    </w:p>
    <w:p w:rsidR="00DD27DE" w:rsidRPr="00DD27DE" w:rsidRDefault="00834A7E" w:rsidP="00DD27DE">
      <w:pPr>
        <w:jc w:val="center"/>
        <w:rPr>
          <w:sz w:val="28"/>
          <w:szCs w:val="28"/>
        </w:rPr>
      </w:pPr>
      <w:r w:rsidRPr="00834A7E">
        <w:rPr>
          <w:sz w:val="28"/>
          <w:szCs w:val="28"/>
        </w:rPr>
        <w:t>от 2</w:t>
      </w:r>
      <w:r w:rsidR="003A65F4">
        <w:rPr>
          <w:sz w:val="28"/>
          <w:szCs w:val="28"/>
        </w:rPr>
        <w:t xml:space="preserve">9 </w:t>
      </w:r>
      <w:proofErr w:type="gramStart"/>
      <w:r w:rsidR="003A65F4">
        <w:rPr>
          <w:sz w:val="28"/>
          <w:szCs w:val="28"/>
        </w:rPr>
        <w:t>декабря</w:t>
      </w:r>
      <w:r w:rsidRPr="00834A7E">
        <w:rPr>
          <w:sz w:val="28"/>
          <w:szCs w:val="28"/>
        </w:rPr>
        <w:t xml:space="preserve">  2021</w:t>
      </w:r>
      <w:proofErr w:type="gramEnd"/>
      <w:r w:rsidRPr="00834A7E">
        <w:rPr>
          <w:sz w:val="28"/>
          <w:szCs w:val="28"/>
        </w:rPr>
        <w:t xml:space="preserve">  года № </w:t>
      </w:r>
      <w:r w:rsidR="00782911" w:rsidRPr="00782911">
        <w:rPr>
          <w:sz w:val="28"/>
          <w:szCs w:val="28"/>
        </w:rPr>
        <w:t>159</w:t>
      </w:r>
    </w:p>
    <w:p w:rsidR="00DD27DE" w:rsidRPr="00DD27DE" w:rsidRDefault="00DD27DE" w:rsidP="00DD27DE">
      <w:pPr>
        <w:jc w:val="center"/>
      </w:pPr>
    </w:p>
    <w:p w:rsidR="00DD27DE" w:rsidRPr="00DD27DE" w:rsidRDefault="00DD27DE" w:rsidP="00DD27DE">
      <w:pPr>
        <w:jc w:val="center"/>
        <w:rPr>
          <w:sz w:val="20"/>
          <w:szCs w:val="20"/>
        </w:rPr>
      </w:pPr>
      <w:r w:rsidRPr="00DD27DE">
        <w:rPr>
          <w:sz w:val="20"/>
          <w:szCs w:val="20"/>
        </w:rPr>
        <w:t>рп. Урдома</w:t>
      </w:r>
    </w:p>
    <w:p w:rsidR="00DD27DE" w:rsidRPr="00DD27DE" w:rsidRDefault="00DD27DE" w:rsidP="00DD27DE">
      <w:pPr>
        <w:pStyle w:val="1"/>
        <w:rPr>
          <w:rStyle w:val="a3"/>
          <w:color w:val="auto"/>
          <w:sz w:val="28"/>
          <w:szCs w:val="28"/>
          <w:u w:val="none"/>
        </w:rPr>
      </w:pPr>
    </w:p>
    <w:tbl>
      <w:tblPr>
        <w:tblStyle w:val="a5"/>
        <w:tblW w:w="6804" w:type="dxa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DD27DE" w:rsidRPr="00DD27DE" w:rsidTr="00DD1579">
        <w:tc>
          <w:tcPr>
            <w:tcW w:w="6804" w:type="dxa"/>
          </w:tcPr>
          <w:p w:rsidR="00DD27DE" w:rsidRPr="00DD27DE" w:rsidRDefault="00DD27DE" w:rsidP="00DD1579">
            <w:pPr>
              <w:jc w:val="center"/>
              <w:rPr>
                <w:sz w:val="28"/>
                <w:szCs w:val="28"/>
              </w:rPr>
            </w:pPr>
            <w:r w:rsidRPr="00DD27DE">
              <w:rPr>
                <w:b/>
                <w:sz w:val="28"/>
                <w:szCs w:val="28"/>
              </w:rPr>
              <w:t xml:space="preserve">О внесении изменений и дополнений в Постановление Администрации МО «Урдомское» от 20 июля </w:t>
            </w:r>
            <w:proofErr w:type="gramStart"/>
            <w:r w:rsidRPr="00DD27DE">
              <w:rPr>
                <w:b/>
                <w:sz w:val="28"/>
                <w:szCs w:val="28"/>
              </w:rPr>
              <w:t>2018  года</w:t>
            </w:r>
            <w:proofErr w:type="gramEnd"/>
            <w:r w:rsidRPr="00DD27DE">
              <w:rPr>
                <w:b/>
                <w:sz w:val="28"/>
                <w:szCs w:val="28"/>
              </w:rPr>
              <w:t xml:space="preserve"> № 132</w:t>
            </w:r>
          </w:p>
        </w:tc>
      </w:tr>
    </w:tbl>
    <w:p w:rsidR="00DD27DE" w:rsidRPr="00DD27DE" w:rsidRDefault="00DD27DE" w:rsidP="00DD27DE">
      <w:pPr>
        <w:jc w:val="center"/>
        <w:rPr>
          <w:sz w:val="28"/>
          <w:szCs w:val="28"/>
        </w:rPr>
      </w:pPr>
    </w:p>
    <w:p w:rsidR="00DD27DE" w:rsidRPr="00DD27DE" w:rsidRDefault="00DD27DE" w:rsidP="00DD27DE">
      <w:pPr>
        <w:jc w:val="both"/>
        <w:rPr>
          <w:sz w:val="28"/>
          <w:szCs w:val="28"/>
        </w:rPr>
      </w:pPr>
    </w:p>
    <w:p w:rsidR="00DD27DE" w:rsidRPr="00DD27DE" w:rsidRDefault="00DD27DE" w:rsidP="00001737">
      <w:pPr>
        <w:pStyle w:val="a6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27DE">
        <w:rPr>
          <w:rFonts w:ascii="Times New Roman" w:hAnsi="Times New Roman" w:cs="Times New Roman"/>
          <w:sz w:val="28"/>
          <w:szCs w:val="28"/>
        </w:rPr>
        <w:t>В соответствии с Градостроительн</w:t>
      </w:r>
      <w:r w:rsidR="00B9444B">
        <w:rPr>
          <w:rFonts w:ascii="Times New Roman" w:hAnsi="Times New Roman" w:cs="Times New Roman"/>
          <w:sz w:val="28"/>
          <w:szCs w:val="28"/>
        </w:rPr>
        <w:t>ым</w:t>
      </w:r>
      <w:r w:rsidRPr="00DD27DE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B9444B">
        <w:rPr>
          <w:rFonts w:ascii="Times New Roman" w:hAnsi="Times New Roman" w:cs="Times New Roman"/>
          <w:sz w:val="28"/>
          <w:szCs w:val="28"/>
        </w:rPr>
        <w:t>ом</w:t>
      </w:r>
      <w:r w:rsidRPr="00DD27DE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законом от 27 июля 2010 г. N 210-ФЗ «Об организации предоставления государственных и муниципальных услуг», руководствуясь, Уставом МО «Урдомское», Администрация МО «Урдомское» </w:t>
      </w:r>
      <w:r w:rsidRPr="00DD27DE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DD27DE">
        <w:rPr>
          <w:rFonts w:ascii="Times New Roman" w:hAnsi="Times New Roman" w:cs="Times New Roman"/>
          <w:sz w:val="28"/>
          <w:szCs w:val="28"/>
        </w:rPr>
        <w:t>:</w:t>
      </w:r>
    </w:p>
    <w:p w:rsidR="00DD27DE" w:rsidRPr="00DD27DE" w:rsidRDefault="00DD27DE" w:rsidP="0000173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DD27DE" w:rsidRPr="00EB0669" w:rsidRDefault="00DD27DE" w:rsidP="00001737">
      <w:pPr>
        <w:pStyle w:val="a9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DD27DE">
        <w:rPr>
          <w:rStyle w:val="a3"/>
          <w:color w:val="auto"/>
          <w:sz w:val="28"/>
          <w:szCs w:val="28"/>
        </w:rPr>
        <w:t>Внести в А</w:t>
      </w:r>
      <w:r w:rsidRPr="00DD27DE">
        <w:rPr>
          <w:b w:val="0"/>
          <w:sz w:val="28"/>
          <w:szCs w:val="28"/>
        </w:rPr>
        <w:t>дминистративный регламент предоставления муниципальной услуги «Предоставления муниципальной услуги по выдаче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муниципального образования «Урдомское»</w:t>
      </w:r>
      <w:r w:rsidRPr="00DD27DE">
        <w:rPr>
          <w:b w:val="0"/>
          <w:bCs w:val="0"/>
          <w:sz w:val="28"/>
          <w:szCs w:val="28"/>
        </w:rPr>
        <w:t>»,</w:t>
      </w:r>
      <w:r w:rsidRPr="00DD27DE">
        <w:rPr>
          <w:b w:val="0"/>
          <w:sz w:val="28"/>
          <w:szCs w:val="28"/>
        </w:rPr>
        <w:t xml:space="preserve"> утвержденного Постановлением Администрации МО «Урдомское» от 20 июля 2018 года № 132 следующие изменения и дополнения:</w:t>
      </w:r>
    </w:p>
    <w:p w:rsidR="00DD27DE" w:rsidRPr="00DD27DE" w:rsidRDefault="00DD27DE" w:rsidP="00001737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b w:val="0"/>
          <w:sz w:val="28"/>
          <w:szCs w:val="28"/>
        </w:rPr>
      </w:pPr>
      <w:r w:rsidRPr="00DD27DE">
        <w:rPr>
          <w:b w:val="0"/>
          <w:sz w:val="28"/>
          <w:szCs w:val="28"/>
        </w:rPr>
        <w:t xml:space="preserve"> пункт </w:t>
      </w:r>
      <w:r w:rsidR="00FD5B4D">
        <w:rPr>
          <w:b w:val="0"/>
          <w:sz w:val="28"/>
          <w:szCs w:val="28"/>
        </w:rPr>
        <w:t>21</w:t>
      </w:r>
      <w:r w:rsidRPr="00DD27DE">
        <w:rPr>
          <w:b w:val="0"/>
          <w:sz w:val="28"/>
          <w:szCs w:val="28"/>
        </w:rPr>
        <w:t xml:space="preserve"> изложить в новой редакции:</w:t>
      </w:r>
    </w:p>
    <w:p w:rsidR="003A65F4" w:rsidRPr="003A65F4" w:rsidRDefault="003A65F4" w:rsidP="003A65F4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«21.</w:t>
      </w:r>
      <w:r w:rsidRPr="003A65F4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3A65F4">
        <w:rPr>
          <w:rFonts w:eastAsiaTheme="minorHAnsi"/>
          <w:sz w:val="28"/>
          <w:szCs w:val="28"/>
          <w:lang w:eastAsia="en-US"/>
        </w:rPr>
        <w:t>Прием</w:t>
      </w:r>
      <w:proofErr w:type="spellEnd"/>
      <w:r w:rsidRPr="003A65F4">
        <w:rPr>
          <w:rFonts w:eastAsiaTheme="minorHAnsi"/>
          <w:sz w:val="28"/>
          <w:szCs w:val="28"/>
          <w:lang w:eastAsia="en-US"/>
        </w:rPr>
        <w:t xml:space="preserve"> от застройщика заявления о выдаче разрешения на ввод объекта капитального строительства в эксплуатацию, документов, необходимых для получения указанного разрешения, заявления о внесении изменений в ранее выданное разрешение на ввод объекта капитального строительства в эксплуатацию, документов, необходимых для внесения изменений в указанное разрешение, информирование о порядке и ходе предоставления услуги и выдача указанного разрешения могут осуществляться:</w:t>
      </w:r>
    </w:p>
    <w:p w:rsidR="003A65F4" w:rsidRPr="003A65F4" w:rsidRDefault="003A65F4" w:rsidP="003A65F4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0" w:name="sub_550221"/>
      <w:r w:rsidRPr="003A65F4">
        <w:rPr>
          <w:rFonts w:eastAsiaTheme="minorHAnsi"/>
          <w:sz w:val="28"/>
          <w:szCs w:val="28"/>
          <w:lang w:eastAsia="en-US"/>
        </w:rPr>
        <w:t>1)</w:t>
      </w:r>
      <w:r>
        <w:rPr>
          <w:rFonts w:eastAsiaTheme="minorHAnsi"/>
          <w:sz w:val="28"/>
          <w:szCs w:val="28"/>
          <w:lang w:eastAsia="en-US"/>
        </w:rPr>
        <w:t xml:space="preserve"> непосредственно уполномоченным</w:t>
      </w:r>
      <w:r w:rsidRPr="003A65F4">
        <w:rPr>
          <w:rFonts w:eastAsiaTheme="minorHAnsi"/>
          <w:sz w:val="28"/>
          <w:szCs w:val="28"/>
          <w:lang w:eastAsia="en-US"/>
        </w:rPr>
        <w:t xml:space="preserve"> на выдачу разрешений на строительство </w:t>
      </w:r>
      <w:r>
        <w:rPr>
          <w:rFonts w:eastAsiaTheme="minorHAnsi"/>
          <w:sz w:val="28"/>
          <w:szCs w:val="28"/>
          <w:lang w:eastAsia="en-US"/>
        </w:rPr>
        <w:t>органом местного самоуправления</w:t>
      </w:r>
      <w:r w:rsidRPr="003A65F4">
        <w:rPr>
          <w:rFonts w:eastAsiaTheme="minorHAnsi"/>
          <w:sz w:val="28"/>
          <w:szCs w:val="28"/>
          <w:lang w:eastAsia="en-US"/>
        </w:rPr>
        <w:t>;</w:t>
      </w:r>
    </w:p>
    <w:p w:rsidR="003A65F4" w:rsidRPr="003A65F4" w:rsidRDefault="003A65F4" w:rsidP="003A65F4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1" w:name="sub_550222"/>
      <w:bookmarkEnd w:id="0"/>
      <w:r w:rsidRPr="003A65F4">
        <w:rPr>
          <w:rFonts w:eastAsiaTheme="minorHAnsi"/>
          <w:sz w:val="28"/>
          <w:szCs w:val="28"/>
          <w:lang w:eastAsia="en-US"/>
        </w:rPr>
        <w:t>2) через многофункциональный центр;</w:t>
      </w:r>
    </w:p>
    <w:p w:rsidR="003A65F4" w:rsidRPr="003A65F4" w:rsidRDefault="003A65F4" w:rsidP="003A65F4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2" w:name="sub_550223"/>
      <w:bookmarkEnd w:id="1"/>
      <w:r w:rsidRPr="003A65F4">
        <w:rPr>
          <w:rFonts w:eastAsiaTheme="minorHAnsi"/>
          <w:sz w:val="28"/>
          <w:szCs w:val="28"/>
          <w:lang w:eastAsia="en-US"/>
        </w:rPr>
        <w:t>3) с использованием единого портала государственных и муниципальных услуг или региональных порталов государственных и муниципальных услуг;</w:t>
      </w:r>
    </w:p>
    <w:p w:rsidR="003A65F4" w:rsidRPr="003A65F4" w:rsidRDefault="003A65F4" w:rsidP="003A65F4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3" w:name="sub_550224"/>
      <w:bookmarkEnd w:id="2"/>
      <w:r w:rsidRPr="003A65F4">
        <w:rPr>
          <w:rFonts w:eastAsiaTheme="minorHAnsi"/>
          <w:sz w:val="28"/>
          <w:szCs w:val="28"/>
          <w:lang w:eastAsia="en-US"/>
        </w:rPr>
        <w:t>4)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деятельности;</w:t>
      </w:r>
    </w:p>
    <w:p w:rsidR="003A65F4" w:rsidRDefault="003A65F4" w:rsidP="003A65F4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4" w:name="sub_550225"/>
      <w:bookmarkEnd w:id="3"/>
      <w:r w:rsidRPr="003A65F4">
        <w:rPr>
          <w:rFonts w:eastAsiaTheme="minorHAnsi"/>
          <w:sz w:val="28"/>
          <w:szCs w:val="28"/>
          <w:lang w:eastAsia="en-US"/>
        </w:rPr>
        <w:t xml:space="preserve">5) для застройщиков, наименования которых содержат слова "специализированный застройщик", наряду со способами, указанными в </w:t>
      </w:r>
      <w:r w:rsidR="00FD5B4D" w:rsidRPr="00070C81">
        <w:rPr>
          <w:rFonts w:eastAsiaTheme="minorHAnsi"/>
          <w:sz w:val="28"/>
          <w:szCs w:val="28"/>
          <w:lang w:eastAsia="en-US"/>
        </w:rPr>
        <w:lastRenderedPageBreak/>
        <w:t>под</w:t>
      </w:r>
      <w:hyperlink w:anchor="sub_550221" w:history="1">
        <w:r w:rsidRPr="003A65F4">
          <w:rPr>
            <w:rFonts w:eastAsiaTheme="minorHAnsi"/>
            <w:sz w:val="28"/>
            <w:szCs w:val="28"/>
            <w:lang w:eastAsia="en-US"/>
          </w:rPr>
          <w:t>пунктах 1 - 4</w:t>
        </w:r>
      </w:hyperlink>
      <w:r w:rsidRPr="003A65F4">
        <w:rPr>
          <w:rFonts w:eastAsiaTheme="minorHAnsi"/>
          <w:sz w:val="28"/>
          <w:szCs w:val="28"/>
          <w:lang w:eastAsia="en-US"/>
        </w:rPr>
        <w:t xml:space="preserve">, с использованием единой информационной системы жилищного строительства, предусмотренной </w:t>
      </w:r>
      <w:hyperlink r:id="rId8" w:history="1">
        <w:r w:rsidRPr="003A65F4">
          <w:rPr>
            <w:rFonts w:eastAsiaTheme="minorHAnsi"/>
            <w:sz w:val="28"/>
            <w:szCs w:val="28"/>
            <w:lang w:eastAsia="en-US"/>
          </w:rPr>
          <w:t>Федеральным законом</w:t>
        </w:r>
      </w:hyperlink>
      <w:r w:rsidRPr="003A65F4">
        <w:rPr>
          <w:rFonts w:eastAsiaTheme="minorHAnsi"/>
          <w:sz w:val="28"/>
          <w:szCs w:val="28"/>
          <w:lang w:eastAsia="en-US"/>
        </w:rPr>
        <w:t xml:space="preserve"> от 30 декабря 2004 года 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 исключением случаев, если 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070C81" w:rsidRPr="00070C81" w:rsidRDefault="00070C81" w:rsidP="00070C8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70C81">
        <w:rPr>
          <w:rFonts w:eastAsiaTheme="minorHAnsi"/>
          <w:b/>
          <w:sz w:val="28"/>
          <w:szCs w:val="28"/>
          <w:lang w:eastAsia="en-US"/>
        </w:rPr>
        <w:t>1.2.</w:t>
      </w:r>
      <w:bookmarkEnd w:id="4"/>
      <w:r>
        <w:rPr>
          <w:rFonts w:eastAsiaTheme="minorHAnsi"/>
          <w:sz w:val="28"/>
          <w:szCs w:val="28"/>
          <w:lang w:eastAsia="en-US"/>
        </w:rPr>
        <w:t xml:space="preserve"> </w:t>
      </w:r>
      <w:r w:rsidRPr="00070C81">
        <w:rPr>
          <w:sz w:val="28"/>
          <w:szCs w:val="28"/>
        </w:rPr>
        <w:t>Пункт 16 дополнить подпунктом 5</w:t>
      </w:r>
      <w:r w:rsidRPr="00070C81">
        <w:rPr>
          <w:b/>
          <w:sz w:val="28"/>
          <w:szCs w:val="28"/>
        </w:rPr>
        <w:t xml:space="preserve">) </w:t>
      </w:r>
      <w:r w:rsidRPr="00070C81">
        <w:rPr>
          <w:sz w:val="28"/>
          <w:szCs w:val="28"/>
        </w:rPr>
        <w:t xml:space="preserve">следующего содержания: </w:t>
      </w:r>
    </w:p>
    <w:p w:rsidR="00070C81" w:rsidRPr="00070C81" w:rsidRDefault="005655C5" w:rsidP="00070C81">
      <w:pPr>
        <w:pStyle w:val="a4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</w:t>
      </w:r>
      <w:r w:rsidR="00070C81" w:rsidRPr="00070C81">
        <w:rPr>
          <w:rFonts w:eastAsiaTheme="minorHAnsi"/>
          <w:sz w:val="28"/>
          <w:szCs w:val="28"/>
          <w:lang w:eastAsia="en-US"/>
        </w:rPr>
        <w:t>«5)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документацией).».</w:t>
      </w:r>
    </w:p>
    <w:p w:rsidR="00240AC0" w:rsidRPr="00240AC0" w:rsidRDefault="00240AC0" w:rsidP="00240AC0">
      <w:pPr>
        <w:pStyle w:val="a9"/>
        <w:tabs>
          <w:tab w:val="left" w:pos="993"/>
        </w:tabs>
        <w:ind w:left="567"/>
        <w:jc w:val="both"/>
        <w:rPr>
          <w:b w:val="0"/>
          <w:sz w:val="28"/>
          <w:szCs w:val="28"/>
        </w:rPr>
      </w:pPr>
      <w:r w:rsidRPr="00240AC0">
        <w:rPr>
          <w:sz w:val="28"/>
          <w:szCs w:val="28"/>
        </w:rPr>
        <w:t>1.3.</w:t>
      </w:r>
      <w:r w:rsidRPr="00240AC0">
        <w:rPr>
          <w:b w:val="0"/>
          <w:sz w:val="28"/>
          <w:szCs w:val="28"/>
        </w:rPr>
        <w:t xml:space="preserve"> Подпункт 4</w:t>
      </w:r>
      <w:r w:rsidR="0035534D">
        <w:rPr>
          <w:b w:val="0"/>
          <w:sz w:val="28"/>
          <w:szCs w:val="28"/>
        </w:rPr>
        <w:t>)</w:t>
      </w:r>
      <w:r w:rsidRPr="00240AC0">
        <w:rPr>
          <w:b w:val="0"/>
          <w:sz w:val="28"/>
          <w:szCs w:val="28"/>
        </w:rPr>
        <w:t xml:space="preserve"> п</w:t>
      </w:r>
      <w:r w:rsidRPr="00240AC0">
        <w:rPr>
          <w:b w:val="0"/>
          <w:sz w:val="28"/>
          <w:szCs w:val="28"/>
        </w:rPr>
        <w:t>ункт</w:t>
      </w:r>
      <w:r w:rsidRPr="00240AC0">
        <w:rPr>
          <w:b w:val="0"/>
          <w:sz w:val="28"/>
          <w:szCs w:val="28"/>
        </w:rPr>
        <w:t>а</w:t>
      </w:r>
      <w:r w:rsidRPr="00240AC0">
        <w:rPr>
          <w:b w:val="0"/>
          <w:sz w:val="28"/>
          <w:szCs w:val="28"/>
        </w:rPr>
        <w:t xml:space="preserve"> </w:t>
      </w:r>
      <w:r w:rsidRPr="00240AC0">
        <w:rPr>
          <w:b w:val="0"/>
          <w:sz w:val="28"/>
          <w:szCs w:val="28"/>
        </w:rPr>
        <w:t>16</w:t>
      </w:r>
      <w:r w:rsidRPr="00240AC0">
        <w:rPr>
          <w:b w:val="0"/>
          <w:sz w:val="28"/>
          <w:szCs w:val="28"/>
        </w:rPr>
        <w:t xml:space="preserve"> изложить в новой редакции:</w:t>
      </w:r>
    </w:p>
    <w:p w:rsidR="00240AC0" w:rsidRDefault="005655C5" w:rsidP="00240AC0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        </w:t>
      </w:r>
      <w:r w:rsidR="00240AC0" w:rsidRPr="00240AC0">
        <w:rPr>
          <w:b/>
          <w:sz w:val="28"/>
          <w:szCs w:val="28"/>
        </w:rPr>
        <w:t xml:space="preserve"> </w:t>
      </w:r>
      <w:r w:rsidR="00EB0669" w:rsidRPr="00240AC0">
        <w:rPr>
          <w:sz w:val="28"/>
          <w:szCs w:val="28"/>
        </w:rPr>
        <w:t>«</w:t>
      </w:r>
      <w:r w:rsidR="00240AC0">
        <w:rPr>
          <w:rFonts w:eastAsiaTheme="minorHAnsi"/>
          <w:sz w:val="28"/>
          <w:szCs w:val="28"/>
          <w:lang w:eastAsia="en-US"/>
        </w:rPr>
        <w:t xml:space="preserve">4) </w:t>
      </w:r>
      <w:r w:rsidR="00240AC0" w:rsidRPr="00240AC0">
        <w:rPr>
          <w:rFonts w:eastAsiaTheme="minorHAnsi"/>
          <w:sz w:val="28"/>
          <w:szCs w:val="28"/>
          <w:lang w:eastAsia="en-US"/>
        </w:rPr>
        <w:t xml:space="preserve">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</w:t>
      </w:r>
      <w:hyperlink w:anchor="sub_5401" w:history="1">
        <w:r w:rsidR="00240AC0" w:rsidRPr="00240AC0">
          <w:rPr>
            <w:rFonts w:eastAsiaTheme="minorHAnsi"/>
            <w:sz w:val="28"/>
            <w:szCs w:val="28"/>
            <w:lang w:eastAsia="en-US"/>
          </w:rPr>
          <w:t>частью 1 статьи 54</w:t>
        </w:r>
      </w:hyperlink>
      <w:r w:rsidR="00240AC0" w:rsidRPr="00240AC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240AC0">
        <w:rPr>
          <w:rFonts w:eastAsiaTheme="minorHAnsi"/>
          <w:sz w:val="28"/>
          <w:szCs w:val="28"/>
          <w:lang w:eastAsia="en-US"/>
        </w:rPr>
        <w:t>ГрК</w:t>
      </w:r>
      <w:proofErr w:type="spellEnd"/>
      <w:r w:rsidR="00240AC0">
        <w:rPr>
          <w:rFonts w:eastAsiaTheme="minorHAnsi"/>
          <w:sz w:val="28"/>
          <w:szCs w:val="28"/>
          <w:lang w:eastAsia="en-US"/>
        </w:rPr>
        <w:t xml:space="preserve"> РФ</w:t>
      </w:r>
      <w:r w:rsidR="00240AC0" w:rsidRPr="00240AC0">
        <w:rPr>
          <w:rFonts w:eastAsiaTheme="minorHAnsi"/>
          <w:sz w:val="28"/>
          <w:szCs w:val="28"/>
          <w:lang w:eastAsia="en-US"/>
        </w:rPr>
        <w:t xml:space="preserve">) о соответствии построенного, реконструированного объекта капитального строительства указанным в </w:t>
      </w:r>
      <w:hyperlink w:anchor="sub_4951" w:history="1">
        <w:r w:rsidR="00240AC0" w:rsidRPr="00240AC0">
          <w:rPr>
            <w:rFonts w:eastAsiaTheme="minorHAnsi"/>
            <w:sz w:val="28"/>
            <w:szCs w:val="28"/>
            <w:lang w:eastAsia="en-US"/>
          </w:rPr>
          <w:t>пункте 1 части 5 статьи 49</w:t>
        </w:r>
      </w:hyperlink>
      <w:r w:rsidR="00240AC0" w:rsidRPr="00240AC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240AC0">
        <w:rPr>
          <w:rFonts w:eastAsiaTheme="minorHAnsi"/>
          <w:sz w:val="28"/>
          <w:szCs w:val="28"/>
          <w:lang w:eastAsia="en-US"/>
        </w:rPr>
        <w:t>ГрК</w:t>
      </w:r>
      <w:proofErr w:type="spellEnd"/>
      <w:r w:rsidR="00240AC0">
        <w:rPr>
          <w:rFonts w:eastAsiaTheme="minorHAnsi"/>
          <w:sz w:val="28"/>
          <w:szCs w:val="28"/>
          <w:lang w:eastAsia="en-US"/>
        </w:rPr>
        <w:t xml:space="preserve"> РФ</w:t>
      </w:r>
      <w:r w:rsidR="00240AC0" w:rsidRPr="00240AC0">
        <w:rPr>
          <w:rFonts w:eastAsiaTheme="minorHAnsi"/>
          <w:sz w:val="28"/>
          <w:szCs w:val="28"/>
          <w:lang w:eastAsia="en-US"/>
        </w:rPr>
        <w:t xml:space="preserve"> требованиям проектной документации (в том числе с </w:t>
      </w:r>
      <w:proofErr w:type="spellStart"/>
      <w:r w:rsidR="00240AC0" w:rsidRPr="00240AC0">
        <w:rPr>
          <w:rFonts w:eastAsiaTheme="minorHAnsi"/>
          <w:sz w:val="28"/>
          <w:szCs w:val="28"/>
          <w:lang w:eastAsia="en-US"/>
        </w:rPr>
        <w:t>учетом</w:t>
      </w:r>
      <w:proofErr w:type="spellEnd"/>
      <w:r w:rsidR="00240AC0" w:rsidRPr="00240AC0">
        <w:rPr>
          <w:rFonts w:eastAsiaTheme="minorHAnsi"/>
          <w:sz w:val="28"/>
          <w:szCs w:val="28"/>
          <w:lang w:eastAsia="en-US"/>
        </w:rPr>
        <w:t xml:space="preserve"> изменений, </w:t>
      </w:r>
      <w:proofErr w:type="spellStart"/>
      <w:r w:rsidR="00240AC0" w:rsidRPr="00240AC0">
        <w:rPr>
          <w:rFonts w:eastAsiaTheme="minorHAnsi"/>
          <w:sz w:val="28"/>
          <w:szCs w:val="28"/>
          <w:lang w:eastAsia="en-US"/>
        </w:rPr>
        <w:t>внесенных</w:t>
      </w:r>
      <w:proofErr w:type="spellEnd"/>
      <w:r w:rsidR="00240AC0" w:rsidRPr="00240AC0">
        <w:rPr>
          <w:rFonts w:eastAsiaTheme="minorHAnsi"/>
          <w:sz w:val="28"/>
          <w:szCs w:val="28"/>
          <w:lang w:eastAsia="en-US"/>
        </w:rPr>
        <w:t xml:space="preserve"> в рабочую документацию и являющихся в соответствии с </w:t>
      </w:r>
      <w:hyperlink w:anchor="sub_52013" w:history="1">
        <w:r w:rsidR="00240AC0" w:rsidRPr="00240AC0">
          <w:rPr>
            <w:rFonts w:eastAsiaTheme="minorHAnsi"/>
            <w:sz w:val="28"/>
            <w:szCs w:val="28"/>
            <w:lang w:eastAsia="en-US"/>
          </w:rPr>
          <w:t>частью 1.3 статьи 52</w:t>
        </w:r>
      </w:hyperlink>
      <w:r w:rsidR="00240AC0" w:rsidRPr="00240AC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240AC0">
        <w:rPr>
          <w:rFonts w:eastAsiaTheme="minorHAnsi"/>
          <w:sz w:val="28"/>
          <w:szCs w:val="28"/>
          <w:lang w:eastAsia="en-US"/>
        </w:rPr>
        <w:t>ГрК</w:t>
      </w:r>
      <w:proofErr w:type="spellEnd"/>
      <w:r w:rsidR="00240AC0">
        <w:rPr>
          <w:rFonts w:eastAsiaTheme="minorHAnsi"/>
          <w:sz w:val="28"/>
          <w:szCs w:val="28"/>
          <w:lang w:eastAsia="en-US"/>
        </w:rPr>
        <w:t xml:space="preserve"> РФ</w:t>
      </w:r>
      <w:r w:rsidR="00240AC0" w:rsidRPr="00240AC0">
        <w:rPr>
          <w:rFonts w:eastAsiaTheme="minorHAnsi"/>
          <w:sz w:val="28"/>
          <w:szCs w:val="28"/>
          <w:lang w:eastAsia="en-US"/>
        </w:rPr>
        <w:t xml:space="preserve"> частью такой проектной документации), заключение уполномоченного на осуществление федерального государственного экологического надзора федерального органа исполнительной власти (далее - орган федерального государственного экологического надзора), выдаваемое в случаях, предусмотренных </w:t>
      </w:r>
      <w:hyperlink w:anchor="sub_5405" w:history="1">
        <w:r w:rsidR="00240AC0" w:rsidRPr="00240AC0">
          <w:rPr>
            <w:rFonts w:eastAsiaTheme="minorHAnsi"/>
            <w:sz w:val="28"/>
            <w:szCs w:val="28"/>
            <w:lang w:eastAsia="en-US"/>
          </w:rPr>
          <w:t>частью 5 статьи 54</w:t>
        </w:r>
      </w:hyperlink>
      <w:r w:rsidR="00240AC0" w:rsidRPr="00240AC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240AC0">
        <w:rPr>
          <w:rFonts w:eastAsiaTheme="minorHAnsi"/>
          <w:sz w:val="28"/>
          <w:szCs w:val="28"/>
          <w:lang w:eastAsia="en-US"/>
        </w:rPr>
        <w:t>ГрК</w:t>
      </w:r>
      <w:proofErr w:type="spellEnd"/>
      <w:r w:rsidR="00240AC0">
        <w:rPr>
          <w:rFonts w:eastAsiaTheme="minorHAnsi"/>
          <w:sz w:val="28"/>
          <w:szCs w:val="28"/>
          <w:lang w:eastAsia="en-US"/>
        </w:rPr>
        <w:t xml:space="preserve"> РФ.».</w:t>
      </w:r>
    </w:p>
    <w:p w:rsidR="005655C5" w:rsidRPr="00D02088" w:rsidRDefault="005655C5" w:rsidP="00D02088">
      <w:pPr>
        <w:ind w:firstLine="567"/>
        <w:jc w:val="both"/>
        <w:rPr>
          <w:bCs/>
          <w:sz w:val="28"/>
          <w:szCs w:val="28"/>
        </w:rPr>
      </w:pPr>
      <w:r w:rsidRPr="00D02088">
        <w:rPr>
          <w:rFonts w:eastAsiaTheme="minorHAnsi"/>
          <w:b/>
          <w:sz w:val="28"/>
          <w:szCs w:val="28"/>
          <w:lang w:eastAsia="en-US"/>
        </w:rPr>
        <w:t>1.4.</w:t>
      </w:r>
      <w:r w:rsidRPr="00D02088">
        <w:rPr>
          <w:rFonts w:eastAsiaTheme="minorHAnsi"/>
          <w:sz w:val="28"/>
          <w:szCs w:val="28"/>
          <w:lang w:eastAsia="en-US"/>
        </w:rPr>
        <w:t xml:space="preserve"> </w:t>
      </w:r>
      <w:r w:rsidR="00D02088" w:rsidRPr="00D02088">
        <w:rPr>
          <w:rFonts w:eastAsiaTheme="minorHAnsi"/>
          <w:sz w:val="28"/>
          <w:szCs w:val="28"/>
          <w:lang w:eastAsia="en-US"/>
        </w:rPr>
        <w:t xml:space="preserve">Главу </w:t>
      </w:r>
      <w:r w:rsidR="00D02088" w:rsidRPr="00D02088">
        <w:rPr>
          <w:bCs/>
          <w:sz w:val="28"/>
          <w:szCs w:val="28"/>
        </w:rPr>
        <w:t>2.1. Перечень документов, необходимых</w:t>
      </w:r>
      <w:r w:rsidR="00D02088" w:rsidRPr="00D02088">
        <w:rPr>
          <w:bCs/>
          <w:sz w:val="28"/>
          <w:szCs w:val="28"/>
        </w:rPr>
        <w:t xml:space="preserve"> </w:t>
      </w:r>
      <w:r w:rsidR="00D02088" w:rsidRPr="00D02088">
        <w:rPr>
          <w:bCs/>
          <w:sz w:val="28"/>
          <w:szCs w:val="28"/>
        </w:rPr>
        <w:t>для предоставления муниципальной услуги</w:t>
      </w:r>
      <w:r w:rsidR="00D02088">
        <w:rPr>
          <w:bCs/>
          <w:sz w:val="28"/>
          <w:szCs w:val="28"/>
        </w:rPr>
        <w:t xml:space="preserve"> </w:t>
      </w:r>
      <w:r w:rsidR="00D02088">
        <w:rPr>
          <w:sz w:val="28"/>
          <w:szCs w:val="28"/>
        </w:rPr>
        <w:t>дополнить пунктом 16.1</w:t>
      </w:r>
      <w:r w:rsidRPr="00070C81">
        <w:rPr>
          <w:b/>
          <w:sz w:val="28"/>
          <w:szCs w:val="28"/>
        </w:rPr>
        <w:t xml:space="preserve"> </w:t>
      </w:r>
      <w:r w:rsidRPr="00070C81">
        <w:rPr>
          <w:sz w:val="28"/>
          <w:szCs w:val="28"/>
        </w:rPr>
        <w:t>следующего содержания:</w:t>
      </w:r>
    </w:p>
    <w:p w:rsidR="005655C5" w:rsidRPr="005655C5" w:rsidRDefault="005655C5" w:rsidP="00D0208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«</w:t>
      </w:r>
      <w:r w:rsidRPr="005655C5">
        <w:rPr>
          <w:rFonts w:eastAsiaTheme="minorHAnsi"/>
          <w:sz w:val="28"/>
          <w:szCs w:val="28"/>
          <w:lang w:eastAsia="en-US"/>
        </w:rPr>
        <w:t xml:space="preserve">В случае, если после выдачи разрешения на ввод объекта капитального строительства в эксплуатацию в связи с приостановлением осуществления государственного кадастрового </w:t>
      </w:r>
      <w:proofErr w:type="spellStart"/>
      <w:r w:rsidRPr="005655C5">
        <w:rPr>
          <w:rFonts w:eastAsiaTheme="minorHAnsi"/>
          <w:sz w:val="28"/>
          <w:szCs w:val="28"/>
          <w:lang w:eastAsia="en-US"/>
        </w:rPr>
        <w:t>учета</w:t>
      </w:r>
      <w:proofErr w:type="spellEnd"/>
      <w:r w:rsidRPr="005655C5">
        <w:rPr>
          <w:rFonts w:eastAsiaTheme="minorHAnsi"/>
          <w:sz w:val="28"/>
          <w:szCs w:val="28"/>
          <w:lang w:eastAsia="en-US"/>
        </w:rPr>
        <w:t xml:space="preserve"> и (или) государственной регистрации прав (отказом в осуществлении государственного кадастрового </w:t>
      </w:r>
      <w:proofErr w:type="spellStart"/>
      <w:r w:rsidRPr="005655C5">
        <w:rPr>
          <w:rFonts w:eastAsiaTheme="minorHAnsi"/>
          <w:sz w:val="28"/>
          <w:szCs w:val="28"/>
          <w:lang w:eastAsia="en-US"/>
        </w:rPr>
        <w:t>учета</w:t>
      </w:r>
      <w:proofErr w:type="spellEnd"/>
      <w:r w:rsidRPr="005655C5">
        <w:rPr>
          <w:rFonts w:eastAsiaTheme="minorHAnsi"/>
          <w:sz w:val="28"/>
          <w:szCs w:val="28"/>
          <w:lang w:eastAsia="en-US"/>
        </w:rPr>
        <w:t xml:space="preserve"> и (или) государственной регистрации прав) для устранения причин такого приостановления (отказа) был подготовлен технический план объекта капитального строительства, содержание которого требует внесения изменений в выданное разрешение на ввод объекта капитального строительства в эксплуатацию, застройщик вправе обратиться в орган или организацию, принявшие решение о выдаче разрешения на ввод объекта капитального строительства в эксплуатацию, с заявлением о внесении изменений в данное разрешение.</w:t>
      </w:r>
    </w:p>
    <w:p w:rsidR="005655C5" w:rsidRPr="005655C5" w:rsidRDefault="005655C5" w:rsidP="005655C5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5655C5">
        <w:rPr>
          <w:rFonts w:eastAsiaTheme="minorHAnsi"/>
          <w:sz w:val="28"/>
          <w:szCs w:val="28"/>
          <w:lang w:eastAsia="en-US"/>
        </w:rPr>
        <w:t xml:space="preserve">Обязательным приложением к заявлению является технический план объекта капитального строительства. Застройщик также представляет иные документы, предусмотренные </w:t>
      </w:r>
      <w:hyperlink w:anchor="sub_5503" w:history="1">
        <w:r w:rsidR="00D02088" w:rsidRPr="00D02088">
          <w:rPr>
            <w:rFonts w:eastAsiaTheme="minorHAnsi"/>
            <w:sz w:val="28"/>
            <w:szCs w:val="28"/>
            <w:lang w:eastAsia="en-US"/>
          </w:rPr>
          <w:t>пунктом</w:t>
        </w:r>
      </w:hyperlink>
      <w:r w:rsidR="00D02088" w:rsidRPr="00D02088">
        <w:rPr>
          <w:rFonts w:eastAsiaTheme="minorHAnsi"/>
          <w:sz w:val="28"/>
          <w:szCs w:val="28"/>
          <w:lang w:eastAsia="en-US"/>
        </w:rPr>
        <w:t xml:space="preserve"> </w:t>
      </w:r>
      <w:r w:rsidR="00D02088">
        <w:rPr>
          <w:rFonts w:eastAsiaTheme="minorHAnsi"/>
          <w:sz w:val="28"/>
          <w:szCs w:val="28"/>
          <w:lang w:eastAsia="en-US"/>
        </w:rPr>
        <w:t>16 настоящего регламента</w:t>
      </w:r>
      <w:r w:rsidRPr="005655C5">
        <w:rPr>
          <w:rFonts w:eastAsiaTheme="minorHAnsi"/>
          <w:sz w:val="28"/>
          <w:szCs w:val="28"/>
          <w:lang w:eastAsia="en-US"/>
        </w:rPr>
        <w:t>, если в такие документы внесены изменения в связи с подготовкой технического плана объ</w:t>
      </w:r>
      <w:r w:rsidR="00D02088">
        <w:rPr>
          <w:rFonts w:eastAsiaTheme="minorHAnsi"/>
          <w:sz w:val="28"/>
          <w:szCs w:val="28"/>
          <w:lang w:eastAsia="en-US"/>
        </w:rPr>
        <w:t>екта капитального строительства.</w:t>
      </w:r>
    </w:p>
    <w:p w:rsidR="005655C5" w:rsidRPr="005655C5" w:rsidRDefault="005655C5" w:rsidP="005655C5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5655C5">
        <w:rPr>
          <w:rFonts w:eastAsiaTheme="minorHAnsi"/>
          <w:sz w:val="28"/>
          <w:szCs w:val="28"/>
          <w:lang w:eastAsia="en-US"/>
        </w:rPr>
        <w:lastRenderedPageBreak/>
        <w:t>В срок не более чем пять рабочих дней со дня получения заявления застройщика о внесении изменений в разрешение на ввод объекта капитального строительства в эксплуатацию орган местного самоуправления, выдавши</w:t>
      </w:r>
      <w:r w:rsidR="00D02088">
        <w:rPr>
          <w:rFonts w:eastAsiaTheme="minorHAnsi"/>
          <w:sz w:val="28"/>
          <w:szCs w:val="28"/>
          <w:lang w:eastAsia="en-US"/>
        </w:rPr>
        <w:t>й</w:t>
      </w:r>
      <w:r w:rsidRPr="005655C5">
        <w:rPr>
          <w:rFonts w:eastAsiaTheme="minorHAnsi"/>
          <w:sz w:val="28"/>
          <w:szCs w:val="28"/>
          <w:lang w:eastAsia="en-US"/>
        </w:rPr>
        <w:t xml:space="preserve"> разрешение на ввод объекта капитального строительства в эксплуатацию, принимает решение о внесении изменений в разрешение на ввод объекта капитального строительства в эксплуатацию или об отказе во внесении изменений в данное разрешение с указанием причин отказа.</w:t>
      </w:r>
    </w:p>
    <w:p w:rsidR="00D02088" w:rsidRPr="00D02088" w:rsidRDefault="00D02088" w:rsidP="00D0208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02088">
        <w:rPr>
          <w:rFonts w:eastAsiaTheme="minorHAnsi"/>
          <w:sz w:val="28"/>
          <w:szCs w:val="28"/>
          <w:lang w:eastAsia="en-US"/>
        </w:rPr>
        <w:t>Основанием для отказа в выдаче разрешения на ввод объекта в эксплуатацию, во внесении изменений в разрешение на ввод объекта капитального строительства в эксплуатацию является:</w:t>
      </w:r>
    </w:p>
    <w:p w:rsidR="00D02088" w:rsidRPr="00D02088" w:rsidRDefault="00D02088" w:rsidP="00D0208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02088">
        <w:rPr>
          <w:rFonts w:eastAsiaTheme="minorHAnsi"/>
          <w:sz w:val="28"/>
          <w:szCs w:val="28"/>
          <w:lang w:eastAsia="en-US"/>
        </w:rPr>
        <w:t xml:space="preserve">1) отсутствие документов, указанных в </w:t>
      </w:r>
      <w:r w:rsidR="00782911">
        <w:rPr>
          <w:rFonts w:eastAsiaTheme="minorHAnsi"/>
          <w:sz w:val="28"/>
          <w:szCs w:val="28"/>
          <w:lang w:eastAsia="en-US"/>
        </w:rPr>
        <w:t>пункте 16 настоящего регламента</w:t>
      </w:r>
      <w:r w:rsidRPr="00D02088">
        <w:rPr>
          <w:rFonts w:eastAsiaTheme="minorHAnsi"/>
          <w:sz w:val="28"/>
          <w:szCs w:val="28"/>
          <w:lang w:eastAsia="en-US"/>
        </w:rPr>
        <w:t>;</w:t>
      </w:r>
    </w:p>
    <w:p w:rsidR="00D02088" w:rsidRPr="00D02088" w:rsidRDefault="00D02088" w:rsidP="00D0208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02088">
        <w:rPr>
          <w:rFonts w:eastAsiaTheme="minorHAnsi"/>
          <w:sz w:val="28"/>
          <w:szCs w:val="28"/>
          <w:lang w:eastAsia="en-US"/>
        </w:rPr>
        <w:t xml:space="preserve">2)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</w:t>
      </w:r>
      <w:hyperlink r:id="rId9" w:history="1">
        <w:r w:rsidRPr="00D02088">
          <w:rPr>
            <w:rFonts w:eastAsiaTheme="minorHAnsi"/>
            <w:sz w:val="28"/>
            <w:szCs w:val="28"/>
            <w:lang w:eastAsia="en-US"/>
          </w:rPr>
          <w:t>случаев</w:t>
        </w:r>
      </w:hyperlink>
      <w:r w:rsidRPr="00D02088">
        <w:rPr>
          <w:rFonts w:eastAsiaTheme="minorHAnsi"/>
          <w:sz w:val="28"/>
          <w:szCs w:val="28"/>
          <w:lang w:eastAsia="en-US"/>
        </w:rPr>
        <w:t>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D02088" w:rsidRPr="00D02088" w:rsidRDefault="00D02088" w:rsidP="00D0208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02088">
        <w:rPr>
          <w:rFonts w:eastAsiaTheme="minorHAnsi"/>
          <w:sz w:val="28"/>
          <w:szCs w:val="28"/>
          <w:lang w:eastAsia="en-US"/>
        </w:rPr>
        <w:t>3)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строительства;</w:t>
      </w:r>
    </w:p>
    <w:p w:rsidR="00D02088" w:rsidRPr="00D02088" w:rsidRDefault="00D02088" w:rsidP="00D0208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02088">
        <w:rPr>
          <w:rFonts w:eastAsiaTheme="minorHAnsi"/>
          <w:sz w:val="28"/>
          <w:szCs w:val="28"/>
          <w:lang w:eastAsia="en-US"/>
        </w:rPr>
        <w:t>4) 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строительства;</w:t>
      </w:r>
    </w:p>
    <w:p w:rsidR="00D02088" w:rsidRPr="00D02088" w:rsidRDefault="00D02088" w:rsidP="00D0208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02088">
        <w:rPr>
          <w:rFonts w:eastAsiaTheme="minorHAnsi"/>
          <w:sz w:val="28"/>
          <w:szCs w:val="28"/>
          <w:lang w:eastAsia="en-US"/>
        </w:rPr>
        <w:t xml:space="preserve">5) несоответствие объекта капитального строительства </w:t>
      </w:r>
      <w:proofErr w:type="spellStart"/>
      <w:r w:rsidRPr="00D02088">
        <w:rPr>
          <w:rFonts w:eastAsiaTheme="minorHAnsi"/>
          <w:sz w:val="28"/>
          <w:szCs w:val="28"/>
          <w:lang w:eastAsia="en-US"/>
        </w:rPr>
        <w:t>разрешенному</w:t>
      </w:r>
      <w:proofErr w:type="spellEnd"/>
      <w:r w:rsidRPr="00D02088">
        <w:rPr>
          <w:rFonts w:eastAsiaTheme="minorHAnsi"/>
          <w:sz w:val="28"/>
          <w:szCs w:val="28"/>
          <w:lang w:eastAsia="en-US"/>
        </w:rPr>
        <w:t xml:space="preserve"> использованию земельного участка и (или) ограничениям, установленным в соответствии с </w:t>
      </w:r>
      <w:hyperlink r:id="rId10" w:history="1">
        <w:r w:rsidRPr="00D02088">
          <w:rPr>
            <w:rFonts w:eastAsiaTheme="minorHAnsi"/>
            <w:sz w:val="28"/>
            <w:szCs w:val="28"/>
            <w:lang w:eastAsia="en-US"/>
          </w:rPr>
          <w:t>земельным</w:t>
        </w:r>
      </w:hyperlink>
      <w:r w:rsidRPr="00D02088">
        <w:rPr>
          <w:rFonts w:eastAsiaTheme="minorHAnsi"/>
          <w:sz w:val="28"/>
          <w:szCs w:val="28"/>
          <w:lang w:eastAsia="en-US"/>
        </w:rPr>
        <w:t xml:space="preserve">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</w:t>
      </w:r>
      <w:hyperlink w:anchor="sub_51079" w:history="1">
        <w:r w:rsidRPr="00D02088">
          <w:rPr>
            <w:rFonts w:eastAsiaTheme="minorHAnsi"/>
            <w:sz w:val="28"/>
            <w:szCs w:val="28"/>
            <w:lang w:eastAsia="en-US"/>
          </w:rPr>
          <w:t>пунктом 9 части 7 статьи 51</w:t>
        </w:r>
      </w:hyperlink>
      <w:r w:rsidRPr="00D02088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82911">
        <w:rPr>
          <w:rFonts w:eastAsiaTheme="minorHAnsi"/>
          <w:sz w:val="28"/>
          <w:szCs w:val="28"/>
          <w:lang w:eastAsia="en-US"/>
        </w:rPr>
        <w:t>ГрК</w:t>
      </w:r>
      <w:proofErr w:type="spellEnd"/>
      <w:r w:rsidR="00782911">
        <w:rPr>
          <w:rFonts w:eastAsiaTheme="minorHAnsi"/>
          <w:sz w:val="28"/>
          <w:szCs w:val="28"/>
          <w:lang w:eastAsia="en-US"/>
        </w:rPr>
        <w:t xml:space="preserve"> РФ</w:t>
      </w:r>
      <w:r w:rsidRPr="00D02088">
        <w:rPr>
          <w:rFonts w:eastAsiaTheme="minorHAnsi"/>
          <w:sz w:val="28"/>
          <w:szCs w:val="28"/>
          <w:lang w:eastAsia="en-US"/>
        </w:rPr>
        <w:t xml:space="preserve">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</w:t>
      </w:r>
      <w:proofErr w:type="spellStart"/>
      <w:r w:rsidRPr="00D02088">
        <w:rPr>
          <w:rFonts w:eastAsiaTheme="minorHAnsi"/>
          <w:sz w:val="28"/>
          <w:szCs w:val="28"/>
          <w:lang w:eastAsia="en-US"/>
        </w:rPr>
        <w:t>введен</w:t>
      </w:r>
      <w:proofErr w:type="spellEnd"/>
      <w:r w:rsidRPr="00D02088">
        <w:rPr>
          <w:rFonts w:eastAsiaTheme="minorHAnsi"/>
          <w:sz w:val="28"/>
          <w:szCs w:val="28"/>
          <w:lang w:eastAsia="en-US"/>
        </w:rPr>
        <w:t xml:space="preserve"> в эксплуатацию.</w:t>
      </w:r>
      <w:r w:rsidR="0035534D">
        <w:rPr>
          <w:rFonts w:eastAsiaTheme="minorHAnsi"/>
          <w:sz w:val="28"/>
          <w:szCs w:val="28"/>
          <w:lang w:eastAsia="en-US"/>
        </w:rPr>
        <w:t>».</w:t>
      </w:r>
      <w:bookmarkStart w:id="5" w:name="_GoBack"/>
      <w:bookmarkEnd w:id="5"/>
    </w:p>
    <w:p w:rsidR="00DD27DE" w:rsidRPr="00240AC0" w:rsidRDefault="00DD27DE" w:rsidP="00240AC0">
      <w:pPr>
        <w:pStyle w:val="a9"/>
        <w:numPr>
          <w:ilvl w:val="0"/>
          <w:numId w:val="1"/>
        </w:numPr>
        <w:tabs>
          <w:tab w:val="left" w:pos="993"/>
        </w:tabs>
        <w:ind w:hanging="219"/>
        <w:jc w:val="both"/>
        <w:rPr>
          <w:b w:val="0"/>
          <w:sz w:val="28"/>
          <w:szCs w:val="28"/>
        </w:rPr>
      </w:pPr>
      <w:r w:rsidRPr="00240AC0">
        <w:rPr>
          <w:b w:val="0"/>
          <w:sz w:val="28"/>
          <w:szCs w:val="28"/>
        </w:rPr>
        <w:t xml:space="preserve">Настоящее постановление вступает в силу в установленном порядке. </w:t>
      </w:r>
    </w:p>
    <w:p w:rsidR="00DD27DE" w:rsidRPr="00DD27DE" w:rsidRDefault="00DD27DE" w:rsidP="00240AC0">
      <w:pPr>
        <w:pStyle w:val="a4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DD27DE">
        <w:rPr>
          <w:sz w:val="28"/>
          <w:szCs w:val="28"/>
        </w:rPr>
        <w:t>Разместить, настоящее постановление на официальном сайте</w:t>
      </w:r>
      <w:r w:rsidR="00001737">
        <w:rPr>
          <w:sz w:val="28"/>
          <w:szCs w:val="28"/>
        </w:rPr>
        <w:t xml:space="preserve">                  </w:t>
      </w:r>
      <w:r w:rsidRPr="00DD27DE">
        <w:rPr>
          <w:sz w:val="28"/>
          <w:szCs w:val="28"/>
        </w:rPr>
        <w:t xml:space="preserve"> МО «Урдомское» в сети Интернет.</w:t>
      </w:r>
    </w:p>
    <w:p w:rsidR="00DD27DE" w:rsidRPr="00DD27DE" w:rsidRDefault="00DD27DE" w:rsidP="00240AC0">
      <w:pPr>
        <w:pStyle w:val="a4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DD27DE">
        <w:rPr>
          <w:sz w:val="28"/>
          <w:szCs w:val="28"/>
        </w:rPr>
        <w:t>Опубликовать настоящее постановление в установленном порядке.</w:t>
      </w:r>
    </w:p>
    <w:p w:rsidR="00DD27DE" w:rsidRPr="00DD27DE" w:rsidRDefault="00DD27DE" w:rsidP="00240AC0">
      <w:pPr>
        <w:pStyle w:val="a4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DD27DE">
        <w:rPr>
          <w:sz w:val="28"/>
          <w:szCs w:val="28"/>
        </w:rPr>
        <w:t xml:space="preserve">Контроль по исполнению настоящего постановления оставляю </w:t>
      </w:r>
      <w:r w:rsidR="00001737">
        <w:rPr>
          <w:sz w:val="28"/>
          <w:szCs w:val="28"/>
        </w:rPr>
        <w:t xml:space="preserve">     </w:t>
      </w:r>
      <w:r w:rsidRPr="00DD27DE">
        <w:rPr>
          <w:sz w:val="28"/>
          <w:szCs w:val="28"/>
        </w:rPr>
        <w:t xml:space="preserve">             за собой.</w:t>
      </w:r>
    </w:p>
    <w:p w:rsidR="00DD27DE" w:rsidRPr="00DD27DE" w:rsidRDefault="00DD27DE" w:rsidP="00001737">
      <w:pPr>
        <w:ind w:firstLine="567"/>
        <w:jc w:val="both"/>
        <w:rPr>
          <w:sz w:val="28"/>
          <w:szCs w:val="28"/>
        </w:rPr>
      </w:pPr>
    </w:p>
    <w:p w:rsidR="00DD27DE" w:rsidRPr="00DD27DE" w:rsidRDefault="00DD27DE" w:rsidP="00001737">
      <w:pPr>
        <w:ind w:firstLine="567"/>
        <w:jc w:val="both"/>
        <w:rPr>
          <w:sz w:val="28"/>
          <w:szCs w:val="28"/>
        </w:rPr>
      </w:pPr>
    </w:p>
    <w:p w:rsidR="00C44DBF" w:rsidRPr="00782911" w:rsidRDefault="00DD27DE" w:rsidP="00782911">
      <w:pPr>
        <w:tabs>
          <w:tab w:val="left" w:pos="3330"/>
        </w:tabs>
        <w:jc w:val="both"/>
        <w:rPr>
          <w:b/>
          <w:sz w:val="28"/>
          <w:szCs w:val="28"/>
        </w:rPr>
      </w:pPr>
      <w:r w:rsidRPr="00DD27DE">
        <w:rPr>
          <w:b/>
          <w:sz w:val="28"/>
          <w:szCs w:val="28"/>
        </w:rPr>
        <w:t>Глав</w:t>
      </w:r>
      <w:r w:rsidR="00001737">
        <w:rPr>
          <w:b/>
          <w:sz w:val="28"/>
          <w:szCs w:val="28"/>
        </w:rPr>
        <w:t>а</w:t>
      </w:r>
      <w:r w:rsidRPr="00DD27DE">
        <w:rPr>
          <w:b/>
          <w:sz w:val="28"/>
          <w:szCs w:val="28"/>
        </w:rPr>
        <w:t xml:space="preserve"> МО «</w:t>
      </w:r>
      <w:proofErr w:type="gramStart"/>
      <w:r w:rsidRPr="00DD27DE">
        <w:rPr>
          <w:b/>
          <w:sz w:val="28"/>
          <w:szCs w:val="28"/>
        </w:rPr>
        <w:t>Урдомское»</w:t>
      </w:r>
      <w:r w:rsidRPr="00DD27DE">
        <w:rPr>
          <w:b/>
          <w:sz w:val="28"/>
          <w:szCs w:val="28"/>
        </w:rPr>
        <w:tab/>
      </w:r>
      <w:proofErr w:type="gramEnd"/>
      <w:r w:rsidRPr="00DD27DE">
        <w:rPr>
          <w:b/>
          <w:sz w:val="28"/>
          <w:szCs w:val="28"/>
        </w:rPr>
        <w:tab/>
      </w:r>
      <w:r w:rsidR="00001737">
        <w:rPr>
          <w:b/>
          <w:sz w:val="28"/>
          <w:szCs w:val="28"/>
        </w:rPr>
        <w:tab/>
      </w:r>
      <w:r w:rsidR="00001737">
        <w:rPr>
          <w:b/>
          <w:sz w:val="28"/>
          <w:szCs w:val="28"/>
        </w:rPr>
        <w:tab/>
      </w:r>
      <w:r w:rsidRPr="00DD27DE">
        <w:rPr>
          <w:b/>
          <w:sz w:val="28"/>
          <w:szCs w:val="28"/>
        </w:rPr>
        <w:tab/>
      </w:r>
      <w:r w:rsidRPr="00DD27DE">
        <w:rPr>
          <w:b/>
          <w:sz w:val="28"/>
          <w:szCs w:val="28"/>
        </w:rPr>
        <w:tab/>
      </w:r>
      <w:r w:rsidRPr="00DD27DE">
        <w:rPr>
          <w:b/>
          <w:sz w:val="28"/>
          <w:szCs w:val="28"/>
        </w:rPr>
        <w:tab/>
      </w:r>
      <w:r w:rsidR="00240AC0">
        <w:rPr>
          <w:b/>
          <w:sz w:val="28"/>
          <w:szCs w:val="28"/>
        </w:rPr>
        <w:t>С.И. Якимов</w:t>
      </w:r>
    </w:p>
    <w:sectPr w:rsidR="00C44DBF" w:rsidRPr="00782911" w:rsidSect="00DD27DE">
      <w:headerReference w:type="default" r:id="rId11"/>
      <w:pgSz w:w="11906" w:h="16838" w:code="9"/>
      <w:pgMar w:top="851" w:right="567" w:bottom="851" w:left="1701" w:header="284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D86" w:rsidRDefault="00957D86" w:rsidP="00937813">
      <w:r>
        <w:separator/>
      </w:r>
    </w:p>
  </w:endnote>
  <w:endnote w:type="continuationSeparator" w:id="0">
    <w:p w:rsidR="00957D86" w:rsidRDefault="00957D86" w:rsidP="0093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D86" w:rsidRDefault="00957D86" w:rsidP="00937813">
      <w:r>
        <w:separator/>
      </w:r>
    </w:p>
  </w:footnote>
  <w:footnote w:type="continuationSeparator" w:id="0">
    <w:p w:rsidR="00957D86" w:rsidRDefault="00957D86" w:rsidP="00937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369358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3A7AA7" w:rsidRPr="007220E3" w:rsidRDefault="00C80181">
        <w:pPr>
          <w:pStyle w:val="a7"/>
          <w:jc w:val="center"/>
          <w:rPr>
            <w:sz w:val="20"/>
            <w:szCs w:val="20"/>
          </w:rPr>
        </w:pPr>
        <w:r w:rsidRPr="007220E3">
          <w:rPr>
            <w:sz w:val="20"/>
            <w:szCs w:val="20"/>
          </w:rPr>
          <w:fldChar w:fldCharType="begin"/>
        </w:r>
        <w:r w:rsidR="00C37D3B" w:rsidRPr="007220E3">
          <w:rPr>
            <w:sz w:val="20"/>
            <w:szCs w:val="20"/>
          </w:rPr>
          <w:instrText>PAGE   \* MERGEFORMAT</w:instrText>
        </w:r>
        <w:r w:rsidRPr="007220E3">
          <w:rPr>
            <w:sz w:val="20"/>
            <w:szCs w:val="20"/>
          </w:rPr>
          <w:fldChar w:fldCharType="separate"/>
        </w:r>
        <w:r w:rsidR="0035534D">
          <w:rPr>
            <w:noProof/>
            <w:sz w:val="20"/>
            <w:szCs w:val="20"/>
          </w:rPr>
          <w:t>2</w:t>
        </w:r>
        <w:r w:rsidRPr="007220E3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E77AF7"/>
    <w:multiLevelType w:val="multilevel"/>
    <w:tmpl w:val="98FC9C7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333C51D3"/>
    <w:multiLevelType w:val="multilevel"/>
    <w:tmpl w:val="98FC9C7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 w15:restartNumberingAfterBreak="0">
    <w:nsid w:val="63D65275"/>
    <w:multiLevelType w:val="hybridMultilevel"/>
    <w:tmpl w:val="09544A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DE"/>
    <w:rsid w:val="00001737"/>
    <w:rsid w:val="00070C81"/>
    <w:rsid w:val="00070D86"/>
    <w:rsid w:val="00070E4C"/>
    <w:rsid w:val="000F1563"/>
    <w:rsid w:val="000F75EF"/>
    <w:rsid w:val="00143B89"/>
    <w:rsid w:val="00183DC4"/>
    <w:rsid w:val="001A1DC0"/>
    <w:rsid w:val="0020536E"/>
    <w:rsid w:val="00240AC0"/>
    <w:rsid w:val="00247C78"/>
    <w:rsid w:val="0025048E"/>
    <w:rsid w:val="002F4B38"/>
    <w:rsid w:val="00321635"/>
    <w:rsid w:val="00340363"/>
    <w:rsid w:val="00342D0B"/>
    <w:rsid w:val="0035534D"/>
    <w:rsid w:val="00374CC9"/>
    <w:rsid w:val="003A65F4"/>
    <w:rsid w:val="003F7693"/>
    <w:rsid w:val="00402F76"/>
    <w:rsid w:val="00407288"/>
    <w:rsid w:val="00443B30"/>
    <w:rsid w:val="00451CF6"/>
    <w:rsid w:val="004C3331"/>
    <w:rsid w:val="005575E7"/>
    <w:rsid w:val="005655C5"/>
    <w:rsid w:val="0059583D"/>
    <w:rsid w:val="005C2ECA"/>
    <w:rsid w:val="005E0EA2"/>
    <w:rsid w:val="005F04F4"/>
    <w:rsid w:val="006159EB"/>
    <w:rsid w:val="006507B6"/>
    <w:rsid w:val="00656566"/>
    <w:rsid w:val="006E2164"/>
    <w:rsid w:val="006E58DD"/>
    <w:rsid w:val="00703031"/>
    <w:rsid w:val="007315C1"/>
    <w:rsid w:val="007529E7"/>
    <w:rsid w:val="00752D1B"/>
    <w:rsid w:val="00761BD6"/>
    <w:rsid w:val="00782911"/>
    <w:rsid w:val="007A1E5F"/>
    <w:rsid w:val="007D576B"/>
    <w:rsid w:val="007D7158"/>
    <w:rsid w:val="00834A7E"/>
    <w:rsid w:val="00841B4E"/>
    <w:rsid w:val="0089252A"/>
    <w:rsid w:val="008A6D13"/>
    <w:rsid w:val="008D0520"/>
    <w:rsid w:val="008D65BF"/>
    <w:rsid w:val="00920A46"/>
    <w:rsid w:val="00937813"/>
    <w:rsid w:val="00957D86"/>
    <w:rsid w:val="0096396C"/>
    <w:rsid w:val="00981987"/>
    <w:rsid w:val="009C7C34"/>
    <w:rsid w:val="00A3776C"/>
    <w:rsid w:val="00A53A6A"/>
    <w:rsid w:val="00A93530"/>
    <w:rsid w:val="00AC4D31"/>
    <w:rsid w:val="00AC65A0"/>
    <w:rsid w:val="00B304F4"/>
    <w:rsid w:val="00B348D9"/>
    <w:rsid w:val="00B535DD"/>
    <w:rsid w:val="00B85778"/>
    <w:rsid w:val="00B9444B"/>
    <w:rsid w:val="00BF49FA"/>
    <w:rsid w:val="00C37D3B"/>
    <w:rsid w:val="00C420CA"/>
    <w:rsid w:val="00C44DBF"/>
    <w:rsid w:val="00C46F61"/>
    <w:rsid w:val="00C80181"/>
    <w:rsid w:val="00D00FB7"/>
    <w:rsid w:val="00D02088"/>
    <w:rsid w:val="00D53F65"/>
    <w:rsid w:val="00D84A48"/>
    <w:rsid w:val="00DA7ED2"/>
    <w:rsid w:val="00DD27DE"/>
    <w:rsid w:val="00E2581C"/>
    <w:rsid w:val="00E974E5"/>
    <w:rsid w:val="00EA214E"/>
    <w:rsid w:val="00EB0669"/>
    <w:rsid w:val="00EB639D"/>
    <w:rsid w:val="00EE3DF8"/>
    <w:rsid w:val="00F02AB0"/>
    <w:rsid w:val="00F873BA"/>
    <w:rsid w:val="00FA26A4"/>
    <w:rsid w:val="00FA7F70"/>
    <w:rsid w:val="00FD5B4D"/>
    <w:rsid w:val="00FE2F44"/>
    <w:rsid w:val="00FF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9EA03C-3EA8-4B20-BDA2-AA564BA25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D27DE"/>
    <w:pPr>
      <w:keepNext/>
      <w:jc w:val="center"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27DE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customStyle="1" w:styleId="a3">
    <w:name w:val="Гипертекстовая ссылка"/>
    <w:basedOn w:val="a0"/>
    <w:uiPriority w:val="99"/>
    <w:rsid w:val="00DD27DE"/>
    <w:rPr>
      <w:b/>
      <w:bCs/>
      <w:color w:val="106BBE"/>
    </w:rPr>
  </w:style>
  <w:style w:type="paragraph" w:styleId="a4">
    <w:name w:val="List Paragraph"/>
    <w:basedOn w:val="a"/>
    <w:qFormat/>
    <w:rsid w:val="00DD27DE"/>
    <w:pPr>
      <w:ind w:left="720"/>
      <w:contextualSpacing/>
    </w:pPr>
  </w:style>
  <w:style w:type="table" w:styleId="a5">
    <w:name w:val="Table Grid"/>
    <w:basedOn w:val="a1"/>
    <w:rsid w:val="00DD27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6">
    <w:name w:val="Прижатый влево"/>
    <w:basedOn w:val="a"/>
    <w:next w:val="a"/>
    <w:uiPriority w:val="99"/>
    <w:rsid w:val="00DD27DE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header"/>
    <w:basedOn w:val="a"/>
    <w:link w:val="a8"/>
    <w:uiPriority w:val="99"/>
    <w:rsid w:val="00DD27D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D27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link w:val="aa"/>
    <w:uiPriority w:val="99"/>
    <w:qFormat/>
    <w:rsid w:val="00DD27DE"/>
    <w:pPr>
      <w:jc w:val="center"/>
    </w:pPr>
    <w:rPr>
      <w:rFonts w:eastAsia="Calibri"/>
      <w:b/>
      <w:bCs/>
    </w:rPr>
  </w:style>
  <w:style w:type="character" w:customStyle="1" w:styleId="aa">
    <w:name w:val="Название Знак"/>
    <w:basedOn w:val="a0"/>
    <w:link w:val="a9"/>
    <w:uiPriority w:val="99"/>
    <w:rsid w:val="00DD27DE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1A1DC0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841B4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41B4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0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67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12024624.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4829136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91815-2F55-4CC4-BF36-8A7B15B0B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3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6</cp:revision>
  <cp:lastPrinted>2021-12-29T15:03:00Z</cp:lastPrinted>
  <dcterms:created xsi:type="dcterms:W3CDTF">2021-04-19T08:04:00Z</dcterms:created>
  <dcterms:modified xsi:type="dcterms:W3CDTF">2021-12-29T15:07:00Z</dcterms:modified>
</cp:coreProperties>
</file>