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CD7023" w:rsidRDefault="00CD7023" w:rsidP="00CD7023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29 августа 2025 года  № 111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445856">
        <w:rPr>
          <w:b/>
          <w:sz w:val="28"/>
          <w:szCs w:val="28"/>
        </w:rPr>
        <w:t xml:space="preserve">в </w:t>
      </w:r>
      <w:r w:rsidR="00CD7023">
        <w:rPr>
          <w:b/>
          <w:sz w:val="28"/>
          <w:szCs w:val="28"/>
        </w:rPr>
        <w:t>аренду</w:t>
      </w:r>
    </w:p>
    <w:p w:rsidR="00D05F4B" w:rsidRDefault="00D05F4B" w:rsidP="00D05F4B">
      <w:pPr>
        <w:jc w:val="both"/>
      </w:pPr>
    </w:p>
    <w:p w:rsidR="00E227A2" w:rsidRDefault="00E227A2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</w:t>
      </w:r>
      <w:r w:rsidR="001B2BFC">
        <w:rPr>
          <w:sz w:val="28"/>
          <w:szCs w:val="28"/>
        </w:rPr>
        <w:t>8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047598">
        <w:rPr>
          <w:sz w:val="28"/>
          <w:szCs w:val="28"/>
        </w:rPr>
        <w:t>АО «</w:t>
      </w:r>
      <w:proofErr w:type="spellStart"/>
      <w:r w:rsidR="00047598">
        <w:rPr>
          <w:sz w:val="28"/>
          <w:szCs w:val="28"/>
        </w:rPr>
        <w:t>Транснефть-Север</w:t>
      </w:r>
      <w:proofErr w:type="spellEnd"/>
      <w:r w:rsidR="00047598">
        <w:rPr>
          <w:sz w:val="28"/>
          <w:szCs w:val="28"/>
        </w:rPr>
        <w:t>»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047598">
        <w:rPr>
          <w:sz w:val="28"/>
          <w:szCs w:val="28"/>
        </w:rPr>
        <w:t>2045</w:t>
      </w:r>
      <w:r w:rsidRPr="00D0019E">
        <w:rPr>
          <w:sz w:val="28"/>
          <w:szCs w:val="28"/>
        </w:rPr>
        <w:t xml:space="preserve"> от </w:t>
      </w:r>
      <w:r w:rsidR="00047598">
        <w:rPr>
          <w:sz w:val="28"/>
          <w:szCs w:val="28"/>
        </w:rPr>
        <w:t>19 августа 2025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47598" w:rsidRDefault="00047598" w:rsidP="0004759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</w:t>
      </w:r>
      <w:r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>
        <w:rPr>
          <w:sz w:val="28"/>
          <w:szCs w:val="28"/>
        </w:rPr>
        <w:t>на кадастровом плане территории</w:t>
      </w:r>
      <w:r w:rsidRPr="00D05F4B">
        <w:rPr>
          <w:sz w:val="28"/>
          <w:szCs w:val="28"/>
        </w:rPr>
        <w:t xml:space="preserve"> кадастрово</w:t>
      </w:r>
      <w:r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>
        <w:rPr>
          <w:sz w:val="28"/>
          <w:szCs w:val="28"/>
        </w:rPr>
        <w:t xml:space="preserve">012302, образуемых путем раздела земельного участка с кадастровым номером 29:09:012302:1521, </w:t>
      </w:r>
      <w:r w:rsidRPr="00D778D6">
        <w:rPr>
          <w:sz w:val="28"/>
          <w:szCs w:val="28"/>
        </w:rPr>
        <w:t>в результате которого исходный сохраняется в измененных границах</w:t>
      </w:r>
      <w:r>
        <w:rPr>
          <w:sz w:val="28"/>
          <w:szCs w:val="28"/>
        </w:rPr>
        <w:t xml:space="preserve"> с измененной площадью 4725</w:t>
      </w:r>
      <w:r w:rsidRPr="00C85F22">
        <w:rPr>
          <w:sz w:val="28"/>
          <w:szCs w:val="28"/>
        </w:rPr>
        <w:t xml:space="preserve"> кв.м</w:t>
      </w:r>
      <w:r>
        <w:rPr>
          <w:sz w:val="28"/>
          <w:szCs w:val="28"/>
        </w:rPr>
        <w:t xml:space="preserve">. адрес: </w:t>
      </w:r>
      <w:r w:rsidRPr="003A7B82">
        <w:rPr>
          <w:sz w:val="28"/>
          <w:szCs w:val="28"/>
        </w:rPr>
        <w:t>Российская Федерация, Архангельская обл., муниципальный район Ленский, городское поселение Урдомское, территория НПС Урдома, земельный участок 6</w:t>
      </w:r>
      <w:r>
        <w:rPr>
          <w:sz w:val="28"/>
          <w:szCs w:val="28"/>
        </w:rPr>
        <w:t xml:space="preserve"> и </w:t>
      </w:r>
      <w:r w:rsidRPr="00D778D6">
        <w:rPr>
          <w:sz w:val="28"/>
          <w:szCs w:val="28"/>
        </w:rPr>
        <w:t xml:space="preserve">образуется </w:t>
      </w:r>
      <w:r>
        <w:rPr>
          <w:sz w:val="28"/>
          <w:szCs w:val="28"/>
        </w:rPr>
        <w:t>один</w:t>
      </w:r>
      <w:r w:rsidRPr="00D778D6">
        <w:rPr>
          <w:sz w:val="28"/>
          <w:szCs w:val="28"/>
        </w:rPr>
        <w:t xml:space="preserve"> новы</w:t>
      </w:r>
      <w:r>
        <w:rPr>
          <w:sz w:val="28"/>
          <w:szCs w:val="28"/>
        </w:rPr>
        <w:t>й</w:t>
      </w:r>
      <w:r w:rsidRPr="00D778D6">
        <w:rPr>
          <w:sz w:val="28"/>
          <w:szCs w:val="28"/>
        </w:rPr>
        <w:t xml:space="preserve"> земельны</w:t>
      </w:r>
      <w:r>
        <w:rPr>
          <w:sz w:val="28"/>
          <w:szCs w:val="28"/>
        </w:rPr>
        <w:t>й</w:t>
      </w:r>
      <w:r w:rsidRPr="00D778D6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D778D6">
        <w:rPr>
          <w:sz w:val="28"/>
          <w:szCs w:val="28"/>
        </w:rPr>
        <w:t>к</w:t>
      </w:r>
      <w:r>
        <w:rPr>
          <w:sz w:val="28"/>
          <w:szCs w:val="28"/>
        </w:rPr>
        <w:t>:</w:t>
      </w:r>
    </w:p>
    <w:p w:rsidR="00047598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земельный </w:t>
      </w:r>
      <w:r w:rsidRPr="00957B3D">
        <w:rPr>
          <w:sz w:val="28"/>
          <w:szCs w:val="28"/>
        </w:rPr>
        <w:t>участок с условным номером 29:09:0</w:t>
      </w:r>
      <w:r>
        <w:rPr>
          <w:sz w:val="28"/>
          <w:szCs w:val="28"/>
        </w:rPr>
        <w:t>12302</w:t>
      </w:r>
      <w:r w:rsidRPr="00957B3D">
        <w:rPr>
          <w:sz w:val="28"/>
          <w:szCs w:val="28"/>
        </w:rPr>
        <w:t>:</w:t>
      </w:r>
      <w:r>
        <w:rPr>
          <w:sz w:val="28"/>
          <w:szCs w:val="28"/>
        </w:rPr>
        <w:t>1521</w:t>
      </w:r>
      <w:r w:rsidRPr="00957B3D">
        <w:rPr>
          <w:sz w:val="28"/>
          <w:szCs w:val="28"/>
        </w:rPr>
        <w:t>:ЗУ</w:t>
      </w:r>
      <w:proofErr w:type="gramStart"/>
      <w:r w:rsidRPr="00957B3D">
        <w:rPr>
          <w:sz w:val="28"/>
          <w:szCs w:val="28"/>
        </w:rPr>
        <w:t>1</w:t>
      </w:r>
      <w:proofErr w:type="gramEnd"/>
    </w:p>
    <w:p w:rsidR="00047598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1 кв.м.,</w:t>
      </w:r>
    </w:p>
    <w:p w:rsidR="00047598" w:rsidRPr="00311FC0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8779B5">
        <w:rPr>
          <w:sz w:val="28"/>
          <w:szCs w:val="28"/>
        </w:rPr>
        <w:t xml:space="preserve">: </w:t>
      </w:r>
      <w:r w:rsidRPr="003A7B82">
        <w:rPr>
          <w:sz w:val="28"/>
          <w:szCs w:val="28"/>
        </w:rPr>
        <w:t xml:space="preserve">Российская Федерация, Архангельская обл., муниципальный </w:t>
      </w:r>
      <w:r w:rsidRPr="00311FC0">
        <w:rPr>
          <w:sz w:val="28"/>
          <w:szCs w:val="28"/>
        </w:rPr>
        <w:t>район Ленский, городское поселение Урдомское, территория НПС Урдома, земельный участок 6/1,</w:t>
      </w:r>
    </w:p>
    <w:p w:rsidR="00047598" w:rsidRPr="00311FC0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311FC0">
        <w:rPr>
          <w:sz w:val="28"/>
          <w:szCs w:val="28"/>
        </w:rPr>
        <w:t>категория земель: земли сельскохозяйственного назначения,</w:t>
      </w:r>
    </w:p>
    <w:p w:rsidR="00047598" w:rsidRPr="00311FC0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311FC0">
        <w:rPr>
          <w:sz w:val="28"/>
          <w:szCs w:val="28"/>
        </w:rPr>
        <w:t>территориальная зона: зона сельскохозяйственного назначения (Сх</w:t>
      </w:r>
      <w:proofErr w:type="gramStart"/>
      <w:r w:rsidRPr="00311FC0">
        <w:rPr>
          <w:sz w:val="28"/>
          <w:szCs w:val="28"/>
        </w:rPr>
        <w:t>1</w:t>
      </w:r>
      <w:proofErr w:type="gramEnd"/>
      <w:r w:rsidRPr="00311FC0">
        <w:rPr>
          <w:sz w:val="28"/>
          <w:szCs w:val="28"/>
        </w:rPr>
        <w:t>),</w:t>
      </w:r>
    </w:p>
    <w:p w:rsidR="00047598" w:rsidRDefault="00047598" w:rsidP="00047598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</w:t>
      </w:r>
      <w:r>
        <w:rPr>
          <w:sz w:val="28"/>
          <w:szCs w:val="28"/>
        </w:rPr>
        <w:t>использования: трубопроводный транспорт</w:t>
      </w:r>
      <w:r w:rsidRPr="00F21377">
        <w:rPr>
          <w:sz w:val="28"/>
          <w:szCs w:val="28"/>
        </w:rPr>
        <w:t>,</w:t>
      </w:r>
    </w:p>
    <w:p w:rsidR="00E227A2" w:rsidRDefault="00047598" w:rsidP="00E227A2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использования: размещение опознавательного знака, являющегося сопутствующим сооружением магистрального нефтепровода «Ухта-Ярославль» (КН 0:0:0:240); </w:t>
      </w:r>
    </w:p>
    <w:p w:rsidR="00CD7023" w:rsidRPr="00E227A2" w:rsidRDefault="00E227A2" w:rsidP="00E227A2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отношении земельного участка установлены </w:t>
      </w:r>
      <w:r w:rsidR="00047598" w:rsidRPr="00E227A2">
        <w:rPr>
          <w:sz w:val="28"/>
          <w:szCs w:val="28"/>
        </w:rPr>
        <w:t>ограничения в использовании, предусмотренные статьей 56, главой  XIX Земельного кодекса Российской Федерации</w:t>
      </w:r>
      <w:r w:rsidR="00CD7023" w:rsidRPr="00E227A2">
        <w:rPr>
          <w:sz w:val="28"/>
          <w:szCs w:val="28"/>
        </w:rPr>
        <w:t>.</w:t>
      </w:r>
    </w:p>
    <w:p w:rsidR="0000660C" w:rsidRPr="009337E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9337EB">
        <w:rPr>
          <w:sz w:val="28"/>
          <w:szCs w:val="28"/>
        </w:rPr>
        <w:t>Предварительно согласовать заявителю</w:t>
      </w:r>
      <w:r w:rsidR="00FE3E48" w:rsidRPr="009337EB">
        <w:rPr>
          <w:sz w:val="28"/>
          <w:szCs w:val="28"/>
        </w:rPr>
        <w:t xml:space="preserve"> </w:t>
      </w:r>
      <w:r w:rsidR="009337EB" w:rsidRPr="009337EB">
        <w:rPr>
          <w:sz w:val="28"/>
          <w:szCs w:val="28"/>
        </w:rPr>
        <w:t>акционерному обществу «</w:t>
      </w:r>
      <w:proofErr w:type="spellStart"/>
      <w:r w:rsidR="009337EB" w:rsidRPr="009337EB">
        <w:rPr>
          <w:sz w:val="28"/>
          <w:szCs w:val="28"/>
        </w:rPr>
        <w:t>Транснефть-Север</w:t>
      </w:r>
      <w:proofErr w:type="spellEnd"/>
      <w:r w:rsidR="009337EB" w:rsidRPr="009337EB">
        <w:rPr>
          <w:sz w:val="28"/>
          <w:szCs w:val="28"/>
        </w:rPr>
        <w:t xml:space="preserve">» (ОГРН 1021100730353, ИНН 1102016594, КПП 110201001, адрес юридический: 169313, Республика Коми, город Ухта, проспект </w:t>
      </w:r>
      <w:proofErr w:type="spellStart"/>
      <w:r w:rsidR="009337EB" w:rsidRPr="009337EB">
        <w:rPr>
          <w:sz w:val="28"/>
          <w:szCs w:val="28"/>
        </w:rPr>
        <w:t>А.И.Зерюнова</w:t>
      </w:r>
      <w:proofErr w:type="spellEnd"/>
      <w:r w:rsidR="009337EB" w:rsidRPr="009337EB">
        <w:rPr>
          <w:sz w:val="28"/>
          <w:szCs w:val="28"/>
        </w:rPr>
        <w:t>, дом 2/1)</w:t>
      </w:r>
      <w:r w:rsidR="001C5515" w:rsidRPr="009337EB">
        <w:rPr>
          <w:sz w:val="28"/>
          <w:szCs w:val="28"/>
        </w:rPr>
        <w:t xml:space="preserve"> </w:t>
      </w:r>
      <w:r w:rsidRPr="009337EB">
        <w:rPr>
          <w:sz w:val="28"/>
          <w:szCs w:val="28"/>
        </w:rPr>
        <w:t xml:space="preserve">предоставление в </w:t>
      </w:r>
      <w:r w:rsidR="009337EB" w:rsidRPr="009337EB">
        <w:rPr>
          <w:sz w:val="28"/>
          <w:szCs w:val="28"/>
        </w:rPr>
        <w:t>аренду</w:t>
      </w:r>
      <w:r w:rsidR="004D4641" w:rsidRPr="009337EB">
        <w:rPr>
          <w:sz w:val="28"/>
          <w:szCs w:val="28"/>
        </w:rPr>
        <w:t xml:space="preserve"> </w:t>
      </w:r>
      <w:r w:rsidR="009337EB" w:rsidRPr="009337EB">
        <w:rPr>
          <w:sz w:val="28"/>
          <w:szCs w:val="28"/>
        </w:rPr>
        <w:t>сроком на 49 лет</w:t>
      </w:r>
      <w:r w:rsidRPr="009337EB">
        <w:rPr>
          <w:sz w:val="28"/>
          <w:szCs w:val="28"/>
        </w:rPr>
        <w:t xml:space="preserve"> земельного участка </w:t>
      </w:r>
      <w:r w:rsidR="004D4641" w:rsidRPr="009337EB">
        <w:rPr>
          <w:sz w:val="28"/>
          <w:szCs w:val="28"/>
        </w:rPr>
        <w:t xml:space="preserve">в границах </w:t>
      </w:r>
      <w:r w:rsidRPr="009337EB">
        <w:rPr>
          <w:sz w:val="28"/>
          <w:szCs w:val="28"/>
        </w:rPr>
        <w:t xml:space="preserve">согласно прилагаемой </w:t>
      </w:r>
      <w:r w:rsidR="00610FB2" w:rsidRPr="009337EB">
        <w:rPr>
          <w:sz w:val="28"/>
          <w:szCs w:val="28"/>
        </w:rPr>
        <w:t xml:space="preserve">утвержденной </w:t>
      </w:r>
      <w:r w:rsidRPr="009337EB">
        <w:rPr>
          <w:sz w:val="28"/>
          <w:szCs w:val="28"/>
        </w:rPr>
        <w:t>схем</w:t>
      </w:r>
      <w:r w:rsidR="00694871" w:rsidRPr="009337EB">
        <w:rPr>
          <w:sz w:val="28"/>
          <w:szCs w:val="28"/>
        </w:rPr>
        <w:t>е</w:t>
      </w:r>
      <w:r w:rsidR="004D4641" w:rsidRPr="009337EB">
        <w:rPr>
          <w:sz w:val="28"/>
          <w:szCs w:val="28"/>
        </w:rPr>
        <w:t xml:space="preserve"> расположения земельного участка на кадастровом плане территории в кадастровом квартале 29:09:</w:t>
      </w:r>
      <w:r w:rsidR="009337EB" w:rsidRPr="009337EB">
        <w:rPr>
          <w:sz w:val="28"/>
          <w:szCs w:val="28"/>
        </w:rPr>
        <w:t>012302</w:t>
      </w:r>
      <w:r w:rsidRPr="009337EB">
        <w:rPr>
          <w:sz w:val="28"/>
          <w:szCs w:val="28"/>
        </w:rPr>
        <w:t>.</w:t>
      </w:r>
      <w:proofErr w:type="gramEnd"/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 xml:space="preserve">на кадастровом плане территории в кадастровом квартале </w:t>
      </w:r>
      <w:r w:rsidR="009337EB" w:rsidRPr="009337EB">
        <w:rPr>
          <w:sz w:val="28"/>
          <w:szCs w:val="28"/>
        </w:rPr>
        <w:t>29:09:012302</w:t>
      </w:r>
      <w:r>
        <w:rPr>
          <w:sz w:val="28"/>
          <w:szCs w:val="28"/>
        </w:rPr>
        <w:t>.</w:t>
      </w:r>
    </w:p>
    <w:p w:rsidR="008047E7" w:rsidRDefault="008047E7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Заявитель имеет </w:t>
      </w:r>
      <w:r w:rsidRPr="008047E7">
        <w:rPr>
          <w:sz w:val="28"/>
          <w:szCs w:val="28"/>
        </w:rPr>
        <w:t>право обращаться без доверенности с</w:t>
      </w:r>
      <w:r>
        <w:t xml:space="preserve"> </w:t>
      </w:r>
      <w:r w:rsidRPr="008047E7">
        <w:rPr>
          <w:sz w:val="28"/>
          <w:szCs w:val="28"/>
        </w:rPr>
        <w:t>заявлением об осуществлении государственного кадастрового учета испрашиваемого земельного участка, а также с заявлением о государственной регистрации муниципальной собственности на испрашиваемый земельный участок</w:t>
      </w:r>
      <w:r>
        <w:rPr>
          <w:sz w:val="28"/>
          <w:szCs w:val="28"/>
        </w:rPr>
        <w:t>.</w:t>
      </w:r>
    </w:p>
    <w:p w:rsidR="004D4641" w:rsidRPr="00CD7023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 xml:space="preserve">со дня его </w:t>
      </w:r>
      <w:r w:rsidR="001422B8" w:rsidRPr="00CD7023">
        <w:rPr>
          <w:sz w:val="28"/>
          <w:szCs w:val="28"/>
        </w:rPr>
        <w:t>подписания.</w:t>
      </w:r>
    </w:p>
    <w:p w:rsidR="0000660C" w:rsidRPr="00CD7023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D7023">
        <w:rPr>
          <w:sz w:val="28"/>
          <w:szCs w:val="28"/>
        </w:rPr>
        <w:t xml:space="preserve">Срок действия настоящего </w:t>
      </w:r>
      <w:r w:rsidR="00320535" w:rsidRPr="00CD7023">
        <w:rPr>
          <w:sz w:val="28"/>
          <w:szCs w:val="28"/>
        </w:rPr>
        <w:t>П</w:t>
      </w:r>
      <w:r w:rsidRPr="00CD7023">
        <w:rPr>
          <w:sz w:val="28"/>
          <w:szCs w:val="28"/>
        </w:rPr>
        <w:t xml:space="preserve">остановления составляет </w:t>
      </w:r>
      <w:r w:rsidR="00CD7023" w:rsidRPr="00CD7023">
        <w:rPr>
          <w:sz w:val="28"/>
          <w:szCs w:val="28"/>
        </w:rPr>
        <w:t>один</w:t>
      </w:r>
      <w:r w:rsidRPr="00CD7023">
        <w:rPr>
          <w:sz w:val="28"/>
          <w:szCs w:val="28"/>
        </w:rPr>
        <w:t xml:space="preserve"> год с</w:t>
      </w:r>
      <w:r w:rsidR="004D4641" w:rsidRPr="00CD7023">
        <w:rPr>
          <w:sz w:val="28"/>
          <w:szCs w:val="28"/>
        </w:rPr>
        <w:t>о</w:t>
      </w:r>
      <w:r w:rsidRPr="00CD7023">
        <w:rPr>
          <w:sz w:val="28"/>
          <w:szCs w:val="28"/>
        </w:rPr>
        <w:t xml:space="preserve"> </w:t>
      </w:r>
      <w:r w:rsidR="004D4641" w:rsidRPr="00CD7023">
        <w:rPr>
          <w:sz w:val="28"/>
          <w:szCs w:val="28"/>
        </w:rPr>
        <w:t xml:space="preserve">дня </w:t>
      </w:r>
      <w:r w:rsidRPr="00CD7023">
        <w:rPr>
          <w:sz w:val="28"/>
          <w:szCs w:val="28"/>
        </w:rPr>
        <w:t xml:space="preserve">его </w:t>
      </w:r>
      <w:r w:rsidR="004D4641" w:rsidRPr="00CD7023">
        <w:rPr>
          <w:sz w:val="28"/>
          <w:szCs w:val="28"/>
        </w:rPr>
        <w:t>подписания</w:t>
      </w:r>
      <w:r w:rsidRPr="00CD7023"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Pr="00CD7023" w:rsidRDefault="00CD7023" w:rsidP="00B349DE">
      <w:pPr>
        <w:jc w:val="both"/>
        <w:rPr>
          <w:b/>
          <w:sz w:val="28"/>
          <w:szCs w:val="28"/>
        </w:rPr>
      </w:pPr>
      <w:proofErr w:type="gramStart"/>
      <w:r w:rsidRPr="00CD7023">
        <w:rPr>
          <w:b/>
          <w:sz w:val="28"/>
          <w:szCs w:val="28"/>
        </w:rPr>
        <w:t>Исполняющий</w:t>
      </w:r>
      <w:proofErr w:type="gramEnd"/>
      <w:r w:rsidRPr="00CD7023"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CD702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CD7023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proofErr w:type="spellStart"/>
      <w:r w:rsidR="00CD7023">
        <w:rPr>
          <w:b/>
          <w:sz w:val="28"/>
          <w:szCs w:val="28"/>
        </w:rPr>
        <w:t>Бильков</w:t>
      </w:r>
      <w:proofErr w:type="spellEnd"/>
    </w:p>
    <w:p w:rsidR="008047E7" w:rsidRDefault="008047E7" w:rsidP="005A4DD9">
      <w:pPr>
        <w:jc w:val="both"/>
        <w:rPr>
          <w:b/>
          <w:sz w:val="28"/>
          <w:szCs w:val="28"/>
        </w:rPr>
      </w:pPr>
    </w:p>
    <w:p w:rsidR="008047E7" w:rsidRPr="008047E7" w:rsidRDefault="008047E7" w:rsidP="005A4DD9">
      <w:pPr>
        <w:jc w:val="both"/>
        <w:rPr>
          <w:sz w:val="28"/>
          <w:szCs w:val="28"/>
        </w:rPr>
      </w:pPr>
    </w:p>
    <w:sectPr w:rsidR="008047E7" w:rsidRPr="008047E7" w:rsidSect="00EB039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47598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B2BFC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20535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1C83"/>
    <w:rsid w:val="003E5B3C"/>
    <w:rsid w:val="003E5FFF"/>
    <w:rsid w:val="003F496C"/>
    <w:rsid w:val="003F5B69"/>
    <w:rsid w:val="003F7605"/>
    <w:rsid w:val="00404122"/>
    <w:rsid w:val="00405884"/>
    <w:rsid w:val="00417C5F"/>
    <w:rsid w:val="004200A2"/>
    <w:rsid w:val="0042192C"/>
    <w:rsid w:val="004310EF"/>
    <w:rsid w:val="00445856"/>
    <w:rsid w:val="0045396D"/>
    <w:rsid w:val="0047316B"/>
    <w:rsid w:val="004B0D1B"/>
    <w:rsid w:val="004C4F34"/>
    <w:rsid w:val="004D0FED"/>
    <w:rsid w:val="004D4641"/>
    <w:rsid w:val="004D4D19"/>
    <w:rsid w:val="004D5203"/>
    <w:rsid w:val="004E7AA3"/>
    <w:rsid w:val="004F138A"/>
    <w:rsid w:val="004F7A56"/>
    <w:rsid w:val="005058F2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F4DA6"/>
    <w:rsid w:val="005F674A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0680D"/>
    <w:rsid w:val="00761029"/>
    <w:rsid w:val="00761DCA"/>
    <w:rsid w:val="007B7E1F"/>
    <w:rsid w:val="007C0A79"/>
    <w:rsid w:val="007D2B9D"/>
    <w:rsid w:val="007D7AB1"/>
    <w:rsid w:val="007E068E"/>
    <w:rsid w:val="007F22C4"/>
    <w:rsid w:val="007F4A2A"/>
    <w:rsid w:val="007F76EE"/>
    <w:rsid w:val="007F790E"/>
    <w:rsid w:val="008047E7"/>
    <w:rsid w:val="00832C01"/>
    <w:rsid w:val="00863E2B"/>
    <w:rsid w:val="0086647A"/>
    <w:rsid w:val="00870F3A"/>
    <w:rsid w:val="00896DFF"/>
    <w:rsid w:val="008F5B08"/>
    <w:rsid w:val="00916DE0"/>
    <w:rsid w:val="00924ED5"/>
    <w:rsid w:val="00926D6B"/>
    <w:rsid w:val="009337EB"/>
    <w:rsid w:val="00944712"/>
    <w:rsid w:val="00947B73"/>
    <w:rsid w:val="009676D0"/>
    <w:rsid w:val="00972DA2"/>
    <w:rsid w:val="00975066"/>
    <w:rsid w:val="009C1C84"/>
    <w:rsid w:val="009C6D42"/>
    <w:rsid w:val="009E196D"/>
    <w:rsid w:val="009E3583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19AB"/>
    <w:rsid w:val="00A85A52"/>
    <w:rsid w:val="00A87FF8"/>
    <w:rsid w:val="00A93A0A"/>
    <w:rsid w:val="00A954EA"/>
    <w:rsid w:val="00A9793A"/>
    <w:rsid w:val="00AA7B3D"/>
    <w:rsid w:val="00AB57F8"/>
    <w:rsid w:val="00B17CBA"/>
    <w:rsid w:val="00B238E5"/>
    <w:rsid w:val="00B349DE"/>
    <w:rsid w:val="00B40F6C"/>
    <w:rsid w:val="00B45A81"/>
    <w:rsid w:val="00B63176"/>
    <w:rsid w:val="00B73C33"/>
    <w:rsid w:val="00B7502C"/>
    <w:rsid w:val="00BB1BB3"/>
    <w:rsid w:val="00BB5E06"/>
    <w:rsid w:val="00BF50B6"/>
    <w:rsid w:val="00C12191"/>
    <w:rsid w:val="00C252F6"/>
    <w:rsid w:val="00C267D9"/>
    <w:rsid w:val="00C3520A"/>
    <w:rsid w:val="00C44730"/>
    <w:rsid w:val="00C65943"/>
    <w:rsid w:val="00C7151F"/>
    <w:rsid w:val="00C86661"/>
    <w:rsid w:val="00CA13AA"/>
    <w:rsid w:val="00CA304B"/>
    <w:rsid w:val="00CA57E0"/>
    <w:rsid w:val="00CC509D"/>
    <w:rsid w:val="00CD2061"/>
    <w:rsid w:val="00CD4068"/>
    <w:rsid w:val="00CD7023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B59AD"/>
    <w:rsid w:val="00DE6319"/>
    <w:rsid w:val="00E12859"/>
    <w:rsid w:val="00E227A2"/>
    <w:rsid w:val="00E246ED"/>
    <w:rsid w:val="00E44D86"/>
    <w:rsid w:val="00E501C0"/>
    <w:rsid w:val="00E563B5"/>
    <w:rsid w:val="00E66AB3"/>
    <w:rsid w:val="00EA1FAC"/>
    <w:rsid w:val="00EB0079"/>
    <w:rsid w:val="00EB0399"/>
    <w:rsid w:val="00EB18B7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402D"/>
    <w:rsid w:val="00F66C55"/>
    <w:rsid w:val="00F72AD6"/>
    <w:rsid w:val="00F91674"/>
    <w:rsid w:val="00FA68FC"/>
    <w:rsid w:val="00FB00A0"/>
    <w:rsid w:val="00FB642A"/>
    <w:rsid w:val="00FC3AA2"/>
    <w:rsid w:val="00FC5849"/>
    <w:rsid w:val="00FD1360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047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1440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167</cp:revision>
  <cp:lastPrinted>2024-05-24T07:58:00Z</cp:lastPrinted>
  <dcterms:created xsi:type="dcterms:W3CDTF">2017-10-09T14:49:00Z</dcterms:created>
  <dcterms:modified xsi:type="dcterms:W3CDTF">2025-09-01T09:58:00Z</dcterms:modified>
</cp:coreProperties>
</file>