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2C4F05">
        <w:rPr>
          <w:b w:val="0"/>
        </w:rPr>
        <w:t>21</w:t>
      </w:r>
      <w:r w:rsidR="00694871" w:rsidRPr="003510B8">
        <w:rPr>
          <w:b w:val="0"/>
        </w:rPr>
        <w:t xml:space="preserve"> </w:t>
      </w:r>
      <w:r w:rsidR="00DB6964">
        <w:rPr>
          <w:b w:val="0"/>
        </w:rPr>
        <w:t>ноября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2C4F05">
        <w:rPr>
          <w:b w:val="0"/>
        </w:rPr>
        <w:t xml:space="preserve"> 150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B6964" w:rsidRPr="00DB6964">
        <w:rPr>
          <w:color w:val="000000"/>
          <w:sz w:val="28"/>
          <w:szCs w:val="28"/>
          <w:shd w:val="clear" w:color="auto" w:fill="FFFFFF"/>
        </w:rPr>
        <w:t>21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октября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для эксплуатации существующего инженерного сооружения </w:t>
      </w:r>
      <w:r w:rsidR="00061DB1" w:rsidRPr="00061DB1">
        <w:rPr>
          <w:color w:val="000000"/>
          <w:sz w:val="28"/>
          <w:szCs w:val="28"/>
          <w:shd w:val="clear" w:color="auto" w:fill="FFFFFF"/>
        </w:rPr>
        <w:t xml:space="preserve">«Линия воздушная 0,4 кВ; </w:t>
      </w:r>
      <w:proofErr w:type="gramStart"/>
      <w:r w:rsidR="00061DB1" w:rsidRPr="00061DB1">
        <w:rPr>
          <w:color w:val="000000"/>
          <w:sz w:val="28"/>
          <w:szCs w:val="28"/>
          <w:shd w:val="clear" w:color="auto" w:fill="FFFFFF"/>
        </w:rPr>
        <w:t>ВЛИ-0,4 177-Л2 Энтузиастов»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504CB2" w:rsidRDefault="00B9009F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8A3CA1">
        <w:rPr>
          <w:sz w:val="28"/>
          <w:szCs w:val="28"/>
        </w:rPr>
        <w:t xml:space="preserve">эксплуатации существующего инженерного сооружения </w:t>
      </w:r>
      <w:r w:rsidR="00061DB1" w:rsidRPr="00061DB1">
        <w:rPr>
          <w:color w:val="000000"/>
          <w:sz w:val="28"/>
          <w:szCs w:val="28"/>
          <w:shd w:val="clear" w:color="auto" w:fill="FFFFFF"/>
        </w:rPr>
        <w:t xml:space="preserve">«Линия воздушная 0,4 кВ; </w:t>
      </w:r>
      <w:proofErr w:type="gramStart"/>
      <w:r w:rsidR="00061DB1" w:rsidRPr="00061DB1">
        <w:rPr>
          <w:color w:val="000000"/>
          <w:sz w:val="28"/>
          <w:szCs w:val="28"/>
          <w:shd w:val="clear" w:color="auto" w:fill="FFFFFF"/>
        </w:rPr>
        <w:t>ВЛИ-0,4 177-Л2 Энтузиастов»</w:t>
      </w:r>
      <w:r w:rsidR="008A3CA1" w:rsidRPr="008A3CA1">
        <w:rPr>
          <w:color w:val="000000"/>
          <w:sz w:val="28"/>
          <w:szCs w:val="28"/>
          <w:shd w:val="clear" w:color="auto" w:fill="FFFFFF"/>
        </w:rPr>
        <w:t>, возведенного в 201</w:t>
      </w:r>
      <w:r w:rsidR="00F81A08">
        <w:rPr>
          <w:color w:val="000000"/>
          <w:sz w:val="28"/>
          <w:szCs w:val="28"/>
          <w:shd w:val="clear" w:color="auto" w:fill="FFFFFF"/>
        </w:rPr>
        <w:t>7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8A3CA1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общей </w:t>
      </w:r>
      <w:r w:rsidR="008A3CA1" w:rsidRPr="008A3CA1">
        <w:rPr>
          <w:color w:val="000000"/>
          <w:sz w:val="28"/>
          <w:szCs w:val="28"/>
        </w:rPr>
        <w:t xml:space="preserve">площадью </w:t>
      </w:r>
      <w:r w:rsidR="00F81A08">
        <w:rPr>
          <w:color w:val="000000"/>
          <w:sz w:val="28"/>
          <w:szCs w:val="28"/>
        </w:rPr>
        <w:t>3000</w:t>
      </w:r>
      <w:r w:rsidR="008A3CA1" w:rsidRPr="008A3CA1">
        <w:rPr>
          <w:color w:val="000000"/>
          <w:sz w:val="28"/>
          <w:szCs w:val="28"/>
        </w:rPr>
        <w:t xml:space="preserve"> кв.м. </w:t>
      </w:r>
      <w:r w:rsidRPr="008A3CA1">
        <w:rPr>
          <w:color w:val="000000"/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8A3CA1">
        <w:rPr>
          <w:color w:val="000000"/>
          <w:sz w:val="28"/>
          <w:szCs w:val="28"/>
          <w:shd w:val="clear" w:color="auto" w:fill="FFFFFF"/>
        </w:rPr>
        <w:t>е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девять) лет в отношении </w:t>
      </w:r>
      <w:r w:rsidR="001A1AD6">
        <w:rPr>
          <w:color w:val="000000"/>
          <w:sz w:val="28"/>
          <w:szCs w:val="28"/>
          <w:shd w:val="clear" w:color="auto" w:fill="FFFFFF"/>
        </w:rPr>
        <w:t>земель кадастрового квартала 29:09:01010</w:t>
      </w:r>
      <w:r w:rsidR="00F81A08">
        <w:rPr>
          <w:color w:val="000000"/>
          <w:sz w:val="28"/>
          <w:szCs w:val="28"/>
          <w:shd w:val="clear" w:color="auto" w:fill="FFFFFF"/>
        </w:rPr>
        <w:t>3</w:t>
      </w:r>
      <w:r w:rsidR="001A1AD6">
        <w:rPr>
          <w:color w:val="000000"/>
          <w:sz w:val="28"/>
          <w:szCs w:val="28"/>
          <w:shd w:val="clear" w:color="auto" w:fill="FFFFFF"/>
        </w:rPr>
        <w:t>, государственная собственность на которые не разграничена, и</w:t>
      </w:r>
      <w:proofErr w:type="gramEnd"/>
      <w:r w:rsidR="001A1AD6">
        <w:rPr>
          <w:color w:val="000000"/>
          <w:sz w:val="28"/>
          <w:szCs w:val="28"/>
          <w:shd w:val="clear" w:color="auto" w:fill="FFFFFF"/>
        </w:rPr>
        <w:t xml:space="preserve"> </w:t>
      </w:r>
      <w:r w:rsidR="00397AE5" w:rsidRPr="008A3CA1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>
        <w:rPr>
          <w:color w:val="000000"/>
          <w:sz w:val="28"/>
          <w:szCs w:val="28"/>
          <w:shd w:val="clear" w:color="auto" w:fill="FFFFFF"/>
        </w:rPr>
        <w:t>: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29:09:000000:1031, адрес:  Архангельская область, Ленский район, МО "Урдомское", п. Урдома, ул. Толстого,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lastRenderedPageBreak/>
        <w:t>земельный участок КН 29:09:010103:79, адрес:  обл. Архангельская, р-н Ленский, п. Урдома, ул. Энтузиастов, дом 21,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 xml:space="preserve">земельный участок КН 29:09:010103:114, адрес: Архангельская область, Ленский район, рп. Урдома, улица Энтузиастов, 32, 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29:09:010103:123, адрес:   Архангельская область, Ленский район, рп. Урдома, улица Энтузиастов, 30, 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29:09:010103:124, адрес:  Архангельская область, Ленский район, рп. Урдома, улица Энтузиастов, 28,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29:09:010103:127, адрес:  Архангельская область, Ленский район, рп. Урдома, улица Энтузиастов, 25,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29:09:010103:128, адрес:  Архангельская область, Ленский район, рп. Урдома, улица Энтузиастов, 27,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29:09:010103:329, адрес:  Архангельская область, Ленский район, п. Урдома, улица Толстого, участок 17,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29:09:010103:348, адрес:  Архангельская область, Ленский район, рп. Урдома, улица Толстого, 6,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29:09:010103:352, адрес:  Архангельская область, Ленский район, рп. Урдома, улица Энтузиастов, 26,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29:09:010103:388, адрес:  Архангельская область, Ленский район, рп. Урдома, переулок Паламышский, уч.17,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29:09:010103:427, адрес:  Архангельская область, Ленский район, п. Урдома, ул. Энтузиастов, участок № 24,</w:t>
      </w:r>
    </w:p>
    <w:p w:rsid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29:09:010103:428, адрес:  Архангельская область, Ленский район, п. Урдома, ул. Энтузиастов, участок № 22,</w:t>
      </w:r>
    </w:p>
    <w:p w:rsidR="00F81A08" w:rsidRPr="00F81A08" w:rsidRDefault="00F81A08" w:rsidP="00F81A0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F81A08">
        <w:rPr>
          <w:color w:val="000000"/>
          <w:szCs w:val="28"/>
          <w:shd w:val="clear" w:color="auto" w:fill="FFFFFF"/>
        </w:rPr>
        <w:t>земельный участок КН 29:09:010103:577, адрес:  Архангельская область, Ленский район, МО "Урдомское", п. Урдома, ул. Энтузиастов.</w:t>
      </w:r>
    </w:p>
    <w:p w:rsidR="00BE05B2" w:rsidRPr="008A3CA1" w:rsidRDefault="001E4A29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A3CA1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F81A08" w:rsidRPr="00F81A08">
        <w:rPr>
          <w:color w:val="000000"/>
          <w:sz w:val="28"/>
          <w:szCs w:val="28"/>
          <w:shd w:val="clear" w:color="auto" w:fill="FFFFFF"/>
        </w:rPr>
        <w:t>Акт</w:t>
      </w:r>
      <w:r w:rsidR="00F81A08">
        <w:rPr>
          <w:color w:val="000000"/>
          <w:sz w:val="28"/>
          <w:szCs w:val="28"/>
          <w:shd w:val="clear" w:color="auto" w:fill="FFFFFF"/>
        </w:rPr>
        <w:t>а</w:t>
      </w:r>
      <w:r w:rsidR="00F81A08" w:rsidRPr="00F81A08">
        <w:rPr>
          <w:color w:val="000000"/>
          <w:sz w:val="28"/>
          <w:szCs w:val="28"/>
          <w:shd w:val="clear" w:color="auto" w:fill="FFFFFF"/>
        </w:rPr>
        <w:t xml:space="preserve"> о приеме-передаче здания (сооружения) №60 от 28.02.2017, Акт</w:t>
      </w:r>
      <w:r w:rsidR="00F81A08">
        <w:rPr>
          <w:color w:val="000000"/>
          <w:sz w:val="28"/>
          <w:szCs w:val="28"/>
          <w:shd w:val="clear" w:color="auto" w:fill="FFFFFF"/>
        </w:rPr>
        <w:t>а</w:t>
      </w:r>
      <w:r w:rsidR="00F81A08" w:rsidRPr="00F81A08">
        <w:rPr>
          <w:color w:val="000000"/>
          <w:sz w:val="28"/>
          <w:szCs w:val="28"/>
          <w:shd w:val="clear" w:color="auto" w:fill="FFFFFF"/>
        </w:rPr>
        <w:t xml:space="preserve"> приемки законченного строительством объекта №13/2017 от 28.02.2017, Акт</w:t>
      </w:r>
      <w:r w:rsidR="00F81A08">
        <w:rPr>
          <w:color w:val="000000"/>
          <w:sz w:val="28"/>
          <w:szCs w:val="28"/>
          <w:shd w:val="clear" w:color="auto" w:fill="FFFFFF"/>
        </w:rPr>
        <w:t>а</w:t>
      </w:r>
      <w:r w:rsidR="00F81A08" w:rsidRPr="00F81A08">
        <w:rPr>
          <w:color w:val="000000"/>
          <w:sz w:val="28"/>
          <w:szCs w:val="28"/>
          <w:shd w:val="clear" w:color="auto" w:fill="FFFFFF"/>
        </w:rPr>
        <w:t xml:space="preserve"> о приеме-передаче №109 от 28.02.2019.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>Срок, в течение которого использование земельных участков (их</w:t>
      </w:r>
      <w:proofErr w:type="gramEnd"/>
      <w:r w:rsidRPr="001E4A29">
        <w:rPr>
          <w:sz w:val="28"/>
          <w:szCs w:val="28"/>
        </w:rPr>
        <w:t xml:space="preserve">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 xml:space="preserve"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lastRenderedPageBreak/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>а от 25 октября 2001 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lastRenderedPageBreak/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C270EB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C270EB">
        <w:rPr>
          <w:sz w:val="28"/>
          <w:szCs w:val="28"/>
        </w:rPr>
        <w:t xml:space="preserve">момента </w:t>
      </w:r>
      <w:r w:rsidR="004F7A56" w:rsidRPr="00C270EB">
        <w:rPr>
          <w:sz w:val="28"/>
          <w:szCs w:val="28"/>
        </w:rPr>
        <w:t>о</w:t>
      </w:r>
      <w:r w:rsidRPr="00C270EB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A564CA"/>
    <w:rsid w:val="0000660C"/>
    <w:rsid w:val="00011E83"/>
    <w:rsid w:val="000152A1"/>
    <w:rsid w:val="00061DB1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C0547"/>
    <w:rsid w:val="001D3B9A"/>
    <w:rsid w:val="001D52B3"/>
    <w:rsid w:val="001E2158"/>
    <w:rsid w:val="001E4A29"/>
    <w:rsid w:val="00203BBA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720A"/>
    <w:rsid w:val="002C4F05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0395"/>
    <w:rsid w:val="00566D6B"/>
    <w:rsid w:val="0058164B"/>
    <w:rsid w:val="00582541"/>
    <w:rsid w:val="0058579B"/>
    <w:rsid w:val="005A23D2"/>
    <w:rsid w:val="005A2D4C"/>
    <w:rsid w:val="005A4F04"/>
    <w:rsid w:val="005D1BE9"/>
    <w:rsid w:val="005E413D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32111"/>
    <w:rsid w:val="00867984"/>
    <w:rsid w:val="00870F3A"/>
    <w:rsid w:val="008767A2"/>
    <w:rsid w:val="00896DFF"/>
    <w:rsid w:val="008A3CA1"/>
    <w:rsid w:val="008B77EA"/>
    <w:rsid w:val="00926749"/>
    <w:rsid w:val="00926D6B"/>
    <w:rsid w:val="00957CBA"/>
    <w:rsid w:val="00962AB5"/>
    <w:rsid w:val="009C6D42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F1805"/>
    <w:rsid w:val="00B03D05"/>
    <w:rsid w:val="00B07164"/>
    <w:rsid w:val="00B17C22"/>
    <w:rsid w:val="00B349DE"/>
    <w:rsid w:val="00B7162B"/>
    <w:rsid w:val="00B7502C"/>
    <w:rsid w:val="00B9009F"/>
    <w:rsid w:val="00BB5E06"/>
    <w:rsid w:val="00BE05B2"/>
    <w:rsid w:val="00BE7E3C"/>
    <w:rsid w:val="00BF0722"/>
    <w:rsid w:val="00BF4BAD"/>
    <w:rsid w:val="00C01813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B632A"/>
    <w:rsid w:val="00DB6964"/>
    <w:rsid w:val="00DD7B35"/>
    <w:rsid w:val="00DF75C2"/>
    <w:rsid w:val="00E12859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80F6FD-D5FF-4593-8A7E-D769A8C95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4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128</cp:revision>
  <cp:lastPrinted>2022-06-30T07:52:00Z</cp:lastPrinted>
  <dcterms:created xsi:type="dcterms:W3CDTF">2017-10-09T14:49:00Z</dcterms:created>
  <dcterms:modified xsi:type="dcterms:W3CDTF">2022-11-21T08:59:00Z</dcterms:modified>
</cp:coreProperties>
</file>