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2B" w:rsidRPr="00EF4D41" w:rsidRDefault="005A262B" w:rsidP="005A262B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D26531">
        <w:rPr>
          <w:bCs/>
          <w:color w:val="000000"/>
          <w:sz w:val="28"/>
          <w:szCs w:val="28"/>
        </w:rPr>
        <w:t>19</w:t>
      </w:r>
      <w:r w:rsidR="00FC5995">
        <w:rPr>
          <w:bCs/>
          <w:color w:val="000000"/>
          <w:sz w:val="28"/>
          <w:szCs w:val="28"/>
        </w:rPr>
        <w:t xml:space="preserve"> декабря </w:t>
      </w:r>
      <w:r w:rsidRPr="00EF4D41">
        <w:rPr>
          <w:bCs/>
          <w:color w:val="000000"/>
          <w:sz w:val="28"/>
          <w:szCs w:val="28"/>
        </w:rPr>
        <w:t>20</w:t>
      </w:r>
      <w:r w:rsidR="00210223">
        <w:rPr>
          <w:bCs/>
          <w:color w:val="000000"/>
          <w:sz w:val="28"/>
          <w:szCs w:val="28"/>
        </w:rPr>
        <w:t>2</w:t>
      </w:r>
      <w:r w:rsidR="004A54CF">
        <w:rPr>
          <w:bCs/>
          <w:color w:val="000000"/>
          <w:sz w:val="28"/>
          <w:szCs w:val="28"/>
        </w:rPr>
        <w:t>3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B60FDF" w:rsidRPr="00D26531">
        <w:rPr>
          <w:bCs/>
          <w:color w:val="000000"/>
          <w:sz w:val="28"/>
          <w:szCs w:val="28"/>
        </w:rPr>
        <w:t>1</w:t>
      </w:r>
      <w:r w:rsidR="00D26531" w:rsidRPr="00D26531">
        <w:rPr>
          <w:bCs/>
          <w:color w:val="000000"/>
          <w:sz w:val="28"/>
          <w:szCs w:val="28"/>
        </w:rPr>
        <w:t>77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r>
        <w:rPr>
          <w:sz w:val="20"/>
        </w:rPr>
        <w:t>рп</w:t>
      </w:r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9930B1" w:rsidRDefault="00FC5995" w:rsidP="009930B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 w:rsidR="00B60FDF">
        <w:rPr>
          <w:b/>
          <w:sz w:val="28"/>
          <w:szCs w:val="28"/>
        </w:rPr>
        <w:t>земельного</w:t>
      </w:r>
      <w:r w:rsidRPr="00B04616">
        <w:rPr>
          <w:b/>
          <w:sz w:val="28"/>
          <w:szCs w:val="28"/>
        </w:rPr>
        <w:t xml:space="preserve"> контроля на территори</w:t>
      </w:r>
      <w:r>
        <w:rPr>
          <w:b/>
          <w:sz w:val="28"/>
          <w:szCs w:val="28"/>
        </w:rPr>
        <w:t>и</w:t>
      </w:r>
    </w:p>
    <w:p w:rsidR="00FC5995" w:rsidRPr="00B04616" w:rsidRDefault="009930B1" w:rsidP="009930B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="00FC5995" w:rsidRPr="00B04616">
        <w:rPr>
          <w:b/>
          <w:sz w:val="28"/>
          <w:szCs w:val="28"/>
        </w:rPr>
        <w:t>«</w:t>
      </w:r>
      <w:r w:rsidR="00FC5995">
        <w:rPr>
          <w:b/>
          <w:sz w:val="28"/>
          <w:szCs w:val="28"/>
        </w:rPr>
        <w:t>Урдомское</w:t>
      </w:r>
      <w:r w:rsidR="00FC5995" w:rsidRPr="00B04616">
        <w:rPr>
          <w:b/>
          <w:sz w:val="28"/>
          <w:szCs w:val="28"/>
        </w:rPr>
        <w:t>» на 202</w:t>
      </w:r>
      <w:r w:rsidR="00BB1817">
        <w:rPr>
          <w:b/>
          <w:sz w:val="28"/>
          <w:szCs w:val="28"/>
        </w:rPr>
        <w:t>4</w:t>
      </w:r>
      <w:r w:rsidR="00FC5995" w:rsidRPr="00B04616">
        <w:rPr>
          <w:b/>
          <w:sz w:val="28"/>
          <w:szCs w:val="28"/>
        </w:rPr>
        <w:t xml:space="preserve"> год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FC5995" w:rsidP="00DF6DE6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 w:rsidR="00403F2A"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 w:rsidR="00403F2A">
        <w:rPr>
          <w:sz w:val="28"/>
          <w:szCs w:val="28"/>
        </w:rPr>
        <w:t>года</w:t>
      </w:r>
      <w:r w:rsidRPr="00B04616">
        <w:rPr>
          <w:sz w:val="28"/>
          <w:szCs w:val="28"/>
        </w:rPr>
        <w:br/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 w:rsidR="00F67F1B">
        <w:rPr>
          <w:bCs/>
          <w:sz w:val="28"/>
          <w:szCs w:val="28"/>
        </w:rPr>
        <w:t xml:space="preserve">земельном </w:t>
      </w:r>
      <w:r w:rsidRPr="00B04616">
        <w:rPr>
          <w:bCs/>
          <w:sz w:val="28"/>
          <w:szCs w:val="28"/>
        </w:rPr>
        <w:t xml:space="preserve">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 w:rsidR="00B60FDF">
        <w:rPr>
          <w:bCs/>
          <w:sz w:val="28"/>
          <w:szCs w:val="28"/>
        </w:rPr>
        <w:t>62</w:t>
      </w:r>
      <w:r w:rsidR="009930B1">
        <w:rPr>
          <w:bCs/>
          <w:sz w:val="28"/>
          <w:szCs w:val="28"/>
        </w:rPr>
        <w:t xml:space="preserve">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D18B4" w:rsidRPr="00DF6DE6">
        <w:rPr>
          <w:sz w:val="28"/>
          <w:szCs w:val="28"/>
        </w:rPr>
        <w:t xml:space="preserve">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5995" w:rsidRPr="00B04616" w:rsidRDefault="00FC5995" w:rsidP="00FC599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сфере муниципального </w:t>
      </w:r>
      <w:r w:rsidR="00B60FDF">
        <w:rPr>
          <w:sz w:val="28"/>
          <w:szCs w:val="28"/>
        </w:rPr>
        <w:t>земельного</w:t>
      </w:r>
      <w:r w:rsidR="009930B1">
        <w:rPr>
          <w:sz w:val="28"/>
          <w:szCs w:val="28"/>
        </w:rPr>
        <w:t xml:space="preserve"> контроля на территории</w:t>
      </w:r>
      <w:r w:rsidRPr="00B04616">
        <w:rPr>
          <w:sz w:val="28"/>
          <w:szCs w:val="28"/>
        </w:rPr>
        <w:t xml:space="preserve"> МО «</w:t>
      </w:r>
      <w:r w:rsidR="009930B1"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 w:rsidR="004A54CF">
        <w:rPr>
          <w:sz w:val="28"/>
          <w:szCs w:val="28"/>
        </w:rPr>
        <w:t>4</w:t>
      </w:r>
      <w:r w:rsidRPr="00B04616">
        <w:rPr>
          <w:sz w:val="28"/>
          <w:szCs w:val="28"/>
        </w:rPr>
        <w:t xml:space="preserve"> год.</w:t>
      </w:r>
    </w:p>
    <w:p w:rsidR="009930B1" w:rsidRPr="009930B1" w:rsidRDefault="009930B1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930B1" w:rsidRDefault="00FC5995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 w:rsidR="00403F2A">
        <w:rPr>
          <w:sz w:val="28"/>
          <w:szCs w:val="28"/>
        </w:rPr>
        <w:t>момента его подписания</w:t>
      </w:r>
      <w:r w:rsidR="009930B1">
        <w:rPr>
          <w:sz w:val="28"/>
          <w:szCs w:val="28"/>
        </w:rPr>
        <w:t>.</w:t>
      </w:r>
    </w:p>
    <w:p w:rsidR="00FC5995" w:rsidRPr="00B04616" w:rsidRDefault="00FC5995" w:rsidP="00FC599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r w:rsidR="00FC5995" w:rsidRPr="005A262B">
        <w:rPr>
          <w:b/>
          <w:sz w:val="28"/>
          <w:szCs w:val="28"/>
        </w:rPr>
        <w:t xml:space="preserve">Урдомское» </w:t>
      </w:r>
      <w:r w:rsidR="00FC5995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</w:t>
      </w:r>
      <w:r w:rsidR="00FC5995">
        <w:rPr>
          <w:b/>
          <w:sz w:val="28"/>
          <w:szCs w:val="28"/>
        </w:rPr>
        <w:t xml:space="preserve">          </w:t>
      </w:r>
      <w:r w:rsidR="004918F3">
        <w:rPr>
          <w:b/>
          <w:sz w:val="28"/>
          <w:szCs w:val="28"/>
        </w:rPr>
        <w:t xml:space="preserve">           </w:t>
      </w:r>
      <w:proofErr w:type="gramStart"/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proofErr w:type="gramEnd"/>
      <w:r w:rsidR="00FC5995">
        <w:rPr>
          <w:b/>
          <w:sz w:val="28"/>
          <w:szCs w:val="28"/>
        </w:rPr>
        <w:t xml:space="preserve">         С.И. Якимов</w:t>
      </w:r>
    </w:p>
    <w:p w:rsidR="00D26531" w:rsidRDefault="00D26531" w:rsidP="00DF6DE6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D26531" w:rsidRPr="000D71B3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D26531" w:rsidRDefault="00D26531" w:rsidP="00D26531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19.12.2023 №177</w:t>
      </w:r>
    </w:p>
    <w:p w:rsidR="00D26531" w:rsidRDefault="00D26531" w:rsidP="00D26531">
      <w:pPr>
        <w:shd w:val="clear" w:color="auto" w:fill="FFFFFF"/>
        <w:outlineLvl w:val="1"/>
        <w:rPr>
          <w:b/>
          <w:sz w:val="28"/>
          <w:szCs w:val="28"/>
        </w:rPr>
      </w:pPr>
    </w:p>
    <w:p w:rsidR="00D26531" w:rsidRPr="00BC3E4A" w:rsidRDefault="00D26531" w:rsidP="00D2653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земельного контроля </w:t>
      </w:r>
      <w:r>
        <w:rPr>
          <w:b/>
          <w:sz w:val="28"/>
          <w:szCs w:val="28"/>
        </w:rPr>
        <w:t xml:space="preserve">на территории </w:t>
      </w:r>
      <w:r w:rsidRPr="00BC3E4A">
        <w:rPr>
          <w:b/>
          <w:sz w:val="28"/>
          <w:szCs w:val="28"/>
        </w:rPr>
        <w:t xml:space="preserve">МО </w:t>
      </w:r>
      <w:r>
        <w:rPr>
          <w:b/>
          <w:sz w:val="28"/>
          <w:szCs w:val="28"/>
        </w:rPr>
        <w:t>«Урдомское»</w:t>
      </w:r>
      <w:r w:rsidRPr="00BC3E4A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2024</w:t>
      </w:r>
      <w:r w:rsidRPr="00BC3E4A">
        <w:rPr>
          <w:b/>
          <w:sz w:val="28"/>
          <w:szCs w:val="28"/>
        </w:rPr>
        <w:t xml:space="preserve"> год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1. Общие положения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2. Аналитическая часть Программы 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2.1. Муниципальный земельный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в области земельных отношений, а также муниципальными правовыми актами.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  <w:lang w:eastAsia="ru-RU"/>
        </w:rPr>
        <w:t xml:space="preserve">2.2. </w:t>
      </w:r>
      <w:r w:rsidRPr="00BC3E4A">
        <w:rPr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</w:t>
      </w:r>
      <w:r w:rsidRPr="00BC3E4A">
        <w:rPr>
          <w:rFonts w:ascii="Times New Roman" w:hAnsi="Times New Roman" w:cs="Times New Roman"/>
        </w:rPr>
        <w:t>–</w:t>
      </w:r>
      <w:r w:rsidRPr="00BC3E4A"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1)  соблюдение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2) соблюдение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3) соблюдение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lastRenderedPageBreak/>
        <w:t>4)  соблюдение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C3E4A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также контроль за исполнением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D26531" w:rsidRPr="00BC3E4A" w:rsidRDefault="00D26531" w:rsidP="00D26531">
      <w:pPr>
        <w:ind w:firstLine="709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В рамках осуществления муниципального земельного контроля обеспечивается учет объектов</w:t>
      </w:r>
      <w:r w:rsidRPr="00BC3E4A">
        <w:rPr>
          <w:bCs/>
          <w:sz w:val="28"/>
          <w:szCs w:val="28"/>
        </w:rPr>
        <w:t xml:space="preserve"> муниципального земельного</w:t>
      </w:r>
      <w:r w:rsidRPr="00BC3E4A">
        <w:rPr>
          <w:sz w:val="28"/>
          <w:szCs w:val="28"/>
        </w:rPr>
        <w:t xml:space="preserve"> контроля.</w:t>
      </w:r>
    </w:p>
    <w:p w:rsidR="00D26531" w:rsidRPr="00BC3E4A" w:rsidRDefault="00D26531" w:rsidP="00D26531">
      <w:pPr>
        <w:ind w:firstLine="709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Объектами земельных отношений являются земли, земельные участки или части земельных участков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</w:t>
      </w:r>
    </w:p>
    <w:p w:rsidR="00D26531" w:rsidRPr="00BC3E4A" w:rsidRDefault="00D26531" w:rsidP="00D2653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D26531" w:rsidRPr="00E87A68" w:rsidRDefault="00D26531" w:rsidP="00D26531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2.3. Муниципальный земельный контроль </w:t>
      </w:r>
      <w:r>
        <w:rPr>
          <w:sz w:val="28"/>
          <w:szCs w:val="28"/>
        </w:rPr>
        <w:t xml:space="preserve">на 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 xml:space="preserve">«Урдомское» осуществляется Администрацией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 xml:space="preserve"> (далее – </w:t>
      </w:r>
      <w:r w:rsidRPr="00E87A68">
        <w:rPr>
          <w:sz w:val="28"/>
          <w:szCs w:val="28"/>
        </w:rPr>
        <w:t>администрация, Контрольный орган).</w:t>
      </w:r>
    </w:p>
    <w:p w:rsidR="00D26531" w:rsidRDefault="00D26531" w:rsidP="00D26531">
      <w:pPr>
        <w:ind w:firstLine="709"/>
        <w:jc w:val="both"/>
        <w:rPr>
          <w:sz w:val="28"/>
          <w:szCs w:val="28"/>
        </w:rPr>
      </w:pPr>
      <w:r w:rsidRPr="00E87A68">
        <w:rPr>
          <w:sz w:val="28"/>
          <w:szCs w:val="28"/>
        </w:rPr>
        <w:t>Непосредственное осуществление муниципального земельного контроля возлагается на помощника главы администрации МО «Урдомское» по муниципальному контролю. К проведению контрольных</w:t>
      </w:r>
      <w:r>
        <w:rPr>
          <w:sz w:val="28"/>
          <w:szCs w:val="28"/>
        </w:rPr>
        <w:t xml:space="preserve"> и профилактических мероприятий</w:t>
      </w:r>
      <w:r w:rsidRPr="00E87A68">
        <w:rPr>
          <w:sz w:val="28"/>
          <w:szCs w:val="28"/>
        </w:rPr>
        <w:t xml:space="preserve"> в рамках осуществления муниципального земельного надзора привлекаются ведущий специалист – землеустроитель администрации МО «Урдомское» и помощник главы администрации «Урдомское» по управлению имуществом.</w:t>
      </w:r>
    </w:p>
    <w:p w:rsidR="00D26531" w:rsidRPr="00E87A68" w:rsidRDefault="00D26531" w:rsidP="00D26531">
      <w:pPr>
        <w:ind w:firstLine="709"/>
        <w:jc w:val="both"/>
        <w:rPr>
          <w:sz w:val="28"/>
          <w:szCs w:val="28"/>
        </w:rPr>
      </w:pPr>
    </w:p>
    <w:p w:rsidR="00D26531" w:rsidRPr="00BC3E4A" w:rsidRDefault="00D26531" w:rsidP="00D26531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2.4. Муниципальный контроль осуществляется посредством: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земельных отношений;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D26531" w:rsidRPr="00BC3E4A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2.5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>контрольных мероприятий в рамках земельного</w:t>
      </w:r>
      <w:r w:rsidRPr="00D33F03">
        <w:rPr>
          <w:color w:val="010101"/>
          <w:sz w:val="28"/>
          <w:szCs w:val="28"/>
        </w:rPr>
        <w:t xml:space="preserve"> контрол</w:t>
      </w:r>
      <w:r>
        <w:rPr>
          <w:color w:val="010101"/>
          <w:sz w:val="28"/>
          <w:szCs w:val="28"/>
        </w:rPr>
        <w:t>я</w:t>
      </w:r>
      <w:r w:rsidRPr="00D33F03">
        <w:rPr>
          <w:color w:val="010101"/>
          <w:sz w:val="28"/>
          <w:szCs w:val="28"/>
        </w:rPr>
        <w:t>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>-Земельный кодекс Российской Федерации.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2.</w:t>
      </w:r>
      <w:r>
        <w:rPr>
          <w:color w:val="010101"/>
          <w:sz w:val="28"/>
          <w:szCs w:val="28"/>
        </w:rPr>
        <w:t>6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D26531" w:rsidRPr="00BC3E4A" w:rsidRDefault="00D26531" w:rsidP="00D26531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</w:t>
      </w:r>
      <w:r w:rsidRPr="00BC3E4A">
        <w:rPr>
          <w:sz w:val="28"/>
          <w:szCs w:val="28"/>
        </w:rPr>
        <w:t>и оценка рисков причинения вреда охраня</w:t>
      </w:r>
      <w:r>
        <w:rPr>
          <w:sz w:val="28"/>
          <w:szCs w:val="28"/>
        </w:rPr>
        <w:t xml:space="preserve">емым законом ценностям в сфере </w:t>
      </w:r>
      <w:r w:rsidRPr="00BC3E4A">
        <w:rPr>
          <w:sz w:val="28"/>
          <w:szCs w:val="28"/>
        </w:rPr>
        <w:t>земельных отношений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D26531" w:rsidRPr="00E0340B" w:rsidRDefault="00D26531" w:rsidP="00D26531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10101"/>
          <w:sz w:val="28"/>
          <w:szCs w:val="28"/>
        </w:rPr>
      </w:pPr>
      <w:r w:rsidRPr="00E0340B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D26531" w:rsidRDefault="00D26531" w:rsidP="00D26531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D26531" w:rsidRPr="00D33F03" w:rsidRDefault="00D26531" w:rsidP="00D26531">
      <w:pPr>
        <w:shd w:val="clear" w:color="auto" w:fill="FFFFFF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color w:val="010101"/>
          <w:sz w:val="28"/>
          <w:szCs w:val="28"/>
        </w:rPr>
        <w:t xml:space="preserve"> в сфере земельных отношений</w:t>
      </w:r>
      <w:r w:rsidRPr="00D33F03">
        <w:rPr>
          <w:color w:val="010101"/>
          <w:sz w:val="28"/>
          <w:szCs w:val="28"/>
        </w:rPr>
        <w:t>, определение способов устранения или снижения рисков их возникновения;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-формирование единого пон</w:t>
      </w:r>
      <w:r>
        <w:rPr>
          <w:color w:val="010101"/>
          <w:sz w:val="28"/>
          <w:szCs w:val="28"/>
        </w:rPr>
        <w:t xml:space="preserve">имания обязательных требований </w:t>
      </w:r>
      <w:r w:rsidRPr="00D33F03">
        <w:rPr>
          <w:color w:val="010101"/>
          <w:sz w:val="28"/>
          <w:szCs w:val="28"/>
        </w:rPr>
        <w:t>законодательства у всех участников контрольной деятельности;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повышение прозрачности контрольной деятельности;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r>
        <w:rPr>
          <w:color w:val="010101"/>
          <w:sz w:val="28"/>
          <w:szCs w:val="28"/>
        </w:rPr>
        <w:t>земельного</w:t>
      </w:r>
      <w:r w:rsidRPr="00D33F03">
        <w:rPr>
          <w:color w:val="010101"/>
          <w:sz w:val="28"/>
          <w:szCs w:val="28"/>
        </w:rPr>
        <w:t xml:space="preserve"> законодательства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данному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</w:t>
      </w:r>
      <w:r>
        <w:rPr>
          <w:sz w:val="28"/>
          <w:szCs w:val="28"/>
        </w:rPr>
        <w:t>результативности и</w:t>
      </w:r>
      <w:r w:rsidRPr="00363C60">
        <w:rPr>
          <w:sz w:val="28"/>
          <w:szCs w:val="28"/>
        </w:rPr>
        <w:t xml:space="preserve"> эффективности Программы за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</w:t>
      </w:r>
      <w:r>
        <w:rPr>
          <w:sz w:val="28"/>
          <w:szCs w:val="28"/>
        </w:rPr>
        <w:t xml:space="preserve">личеству нарушений, выявленных </w:t>
      </w:r>
      <w:r w:rsidRPr="00363C60">
        <w:rPr>
          <w:sz w:val="28"/>
          <w:szCs w:val="28"/>
        </w:rPr>
        <w:t>в ходе проведения контрольных мероприятий, количеству профилактических мероприятий, проводимых в рамках данног</w:t>
      </w:r>
      <w:r>
        <w:rPr>
          <w:sz w:val="28"/>
          <w:szCs w:val="28"/>
        </w:rPr>
        <w:t xml:space="preserve">о вида муниципального контроля </w:t>
      </w:r>
      <w:r w:rsidRPr="00363C60">
        <w:rPr>
          <w:sz w:val="28"/>
          <w:szCs w:val="28"/>
        </w:rPr>
        <w:t xml:space="preserve">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а также по показателю дол</w:t>
      </w:r>
      <w:r>
        <w:rPr>
          <w:sz w:val="28"/>
          <w:szCs w:val="28"/>
        </w:rPr>
        <w:t xml:space="preserve">и профилактических мероприятий </w:t>
      </w:r>
      <w:r w:rsidRPr="00363C60">
        <w:rPr>
          <w:sz w:val="28"/>
          <w:szCs w:val="28"/>
        </w:rPr>
        <w:t xml:space="preserve">в общем объеме контрольных мероприятий, проводимых 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>
        <w:rPr>
          <w:sz w:val="28"/>
          <w:szCs w:val="28"/>
        </w:rPr>
        <w:t>2</w:t>
      </w:r>
      <w:r w:rsidRPr="00363C60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годы. 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</w:t>
      </w:r>
      <w:r>
        <w:rPr>
          <w:sz w:val="28"/>
          <w:szCs w:val="28"/>
        </w:rPr>
        <w:t xml:space="preserve"> программных</w:t>
      </w:r>
      <w:r w:rsidRPr="00363C60">
        <w:rPr>
          <w:sz w:val="28"/>
          <w:szCs w:val="28"/>
        </w:rPr>
        <w:t xml:space="preserve"> мероприятий: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>, правах подконтрольного субъекта в ходе</w:t>
      </w:r>
      <w:r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проведения контрольных мероприятий;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Pr="00363C60">
        <w:rPr>
          <w:sz w:val="28"/>
          <w:szCs w:val="28"/>
        </w:rPr>
        <w:t>количества нарушений обязательных требований законодательства, снижение рисков их возникновения. </w:t>
      </w:r>
    </w:p>
    <w:p w:rsidR="00D26531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D26531" w:rsidRPr="00363C60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</w:t>
      </w:r>
      <w:r>
        <w:rPr>
          <w:b/>
          <w:bCs/>
          <w:color w:val="010101"/>
          <w:sz w:val="28"/>
          <w:szCs w:val="28"/>
        </w:rPr>
        <w:t>земельного</w:t>
      </w:r>
      <w:r w:rsidRPr="00D33F03">
        <w:rPr>
          <w:b/>
          <w:bCs/>
          <w:color w:val="010101"/>
          <w:sz w:val="28"/>
          <w:szCs w:val="28"/>
        </w:rPr>
        <w:t xml:space="preserve"> контроля </w:t>
      </w:r>
      <w:r>
        <w:rPr>
          <w:b/>
          <w:bCs/>
          <w:color w:val="010101"/>
          <w:sz w:val="28"/>
          <w:szCs w:val="28"/>
        </w:rPr>
        <w:t>на территории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959"/>
        <w:gridCol w:w="3136"/>
        <w:gridCol w:w="1827"/>
      </w:tblGrid>
      <w:tr w:rsidR="00D26531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D26531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Помощник главы администрации МО «Урдомское» по муниципальному контролю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D26531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63-690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adm_urdoma@mail</w:t>
            </w:r>
            <w:r w:rsidRPr="00387239">
              <w:rPr>
                <w:sz w:val="20"/>
                <w:szCs w:val="20"/>
                <w:lang w:val="en-US"/>
              </w:rPr>
              <w:t>.ru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D26531" w:rsidRPr="00D33F03" w:rsidRDefault="00D26531" w:rsidP="00D26531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Положением о муниципальном земельном контроле на территории МО «Урдомское» и </w:t>
      </w:r>
      <w:r w:rsidRPr="00D33F03">
        <w:rPr>
          <w:color w:val="010101"/>
          <w:sz w:val="28"/>
          <w:szCs w:val="28"/>
        </w:rPr>
        <w:t xml:space="preserve">Планом мероприятий по профилактике нарушений при осуществлении муниципального </w:t>
      </w:r>
      <w:r>
        <w:rPr>
          <w:color w:val="010101"/>
          <w:sz w:val="28"/>
          <w:szCs w:val="28"/>
        </w:rPr>
        <w:t>земельного контроля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год.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803C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803C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803C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803C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bookmarkStart w:id="0" w:name="_GoBack"/>
      <w:bookmarkEnd w:id="0"/>
    </w:p>
    <w:p w:rsidR="006803C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6803C7" w:rsidRPr="00EF38F7" w:rsidRDefault="006803C7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EF38F7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lastRenderedPageBreak/>
        <w:t>Приложение 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>
        <w:rPr>
          <w:bCs/>
          <w:iCs/>
          <w:color w:val="010101"/>
          <w:sz w:val="20"/>
          <w:szCs w:val="20"/>
        </w:rPr>
        <w:t>2024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D26531" w:rsidRDefault="00D26531" w:rsidP="00D26531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D26531" w:rsidRPr="00D33F03" w:rsidRDefault="00D26531" w:rsidP="00D26531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>
        <w:rPr>
          <w:b/>
          <w:bCs/>
          <w:color w:val="010101"/>
          <w:sz w:val="20"/>
          <w:szCs w:val="20"/>
        </w:rPr>
        <w:t>земельного</w:t>
      </w:r>
      <w:r w:rsidRPr="00D33F03">
        <w:rPr>
          <w:b/>
          <w:bCs/>
          <w:color w:val="010101"/>
          <w:sz w:val="20"/>
          <w:szCs w:val="20"/>
        </w:rPr>
        <w:t xml:space="preserve"> законодательства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>
        <w:rPr>
          <w:b/>
          <w:bCs/>
          <w:color w:val="010101"/>
          <w:sz w:val="20"/>
          <w:szCs w:val="20"/>
        </w:rPr>
        <w:t>2024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D26531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p w:rsidR="00D26531" w:rsidRPr="00D33F03" w:rsidRDefault="00D26531" w:rsidP="00D26531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26"/>
        <w:gridCol w:w="3931"/>
        <w:gridCol w:w="1731"/>
        <w:gridCol w:w="1648"/>
      </w:tblGrid>
      <w:tr w:rsidR="00D26531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D26531" w:rsidRPr="00D33F03" w:rsidRDefault="00D26531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 xml:space="preserve">МО «Урдомское» </w:t>
            </w:r>
            <w:r w:rsidRPr="00D33F03">
              <w:rPr>
                <w:color w:val="010101"/>
                <w:sz w:val="20"/>
                <w:szCs w:val="20"/>
              </w:rPr>
              <w:t>в информационно-телекоммуникационной сети «Интернет» и в иных формах.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03C7" w:rsidRPr="00E87A68" w:rsidRDefault="007F532B" w:rsidP="006803C7">
            <w:pPr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  <w:p w:rsidR="007F532B" w:rsidRPr="00E87A68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</w:t>
            </w:r>
            <w:r>
              <w:rPr>
                <w:color w:val="010101"/>
                <w:sz w:val="20"/>
                <w:szCs w:val="20"/>
              </w:rPr>
              <w:t xml:space="preserve"> рамках муниципального контроля</w:t>
            </w:r>
            <w:r w:rsidRPr="00D33F03">
              <w:rPr>
                <w:color w:val="010101"/>
                <w:sz w:val="20"/>
                <w:szCs w:val="20"/>
              </w:rPr>
              <w:t>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- </w:t>
            </w:r>
            <w:r>
              <w:rPr>
                <w:color w:val="010101"/>
                <w:sz w:val="20"/>
                <w:szCs w:val="20"/>
              </w:rPr>
              <w:t xml:space="preserve"> </w:t>
            </w:r>
            <w:r w:rsidRPr="00D33F03">
              <w:rPr>
                <w:color w:val="010101"/>
                <w:sz w:val="20"/>
                <w:szCs w:val="20"/>
              </w:rPr>
              <w:t>компетенция уполномоченного органа;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- </w:t>
            </w:r>
            <w:r w:rsidRPr="00D33F03">
              <w:rPr>
                <w:color w:val="010101"/>
                <w:sz w:val="20"/>
                <w:szCs w:val="20"/>
              </w:rPr>
              <w:t>порядок обжалования решений органов муниципального контроля, действий (бездействия) муниципальных инспекторов.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color w:val="010101"/>
                <w:sz w:val="20"/>
                <w:szCs w:val="20"/>
              </w:rPr>
              <w:t>Администрации 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</w:t>
            </w:r>
            <w:r w:rsidRPr="00D33F03">
              <w:rPr>
                <w:color w:val="010101"/>
                <w:sz w:val="20"/>
                <w:szCs w:val="20"/>
              </w:rPr>
              <w:lastRenderedPageBreak/>
              <w:t xml:space="preserve">телекоммуникационной сети «Интернет» на 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7F532B" w:rsidRPr="00D33F03" w:rsidTr="007F532B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</w:t>
            </w:r>
            <w:r>
              <w:rPr>
                <w:color w:val="010101"/>
                <w:sz w:val="20"/>
                <w:szCs w:val="20"/>
              </w:rPr>
              <w:t xml:space="preserve">филактический визит проводится </w:t>
            </w:r>
            <w:r w:rsidRPr="00D33F03">
              <w:rPr>
                <w:color w:val="010101"/>
                <w:sz w:val="20"/>
                <w:szCs w:val="20"/>
              </w:rPr>
              <w:t>в форме профилактической беседы по месту осуществления деятельности контролируемого лица либо путе</w:t>
            </w:r>
            <w:r>
              <w:rPr>
                <w:color w:val="010101"/>
                <w:sz w:val="20"/>
                <w:szCs w:val="20"/>
              </w:rPr>
              <w:t>м использования 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</w:t>
            </w:r>
            <w:r>
              <w:rPr>
                <w:color w:val="010101"/>
                <w:sz w:val="20"/>
                <w:szCs w:val="20"/>
              </w:rPr>
              <w:t>должностным лицом 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Default="007F532B" w:rsidP="007F532B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F532B" w:rsidRPr="00D33F03" w:rsidRDefault="007F532B" w:rsidP="007F532B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B437F6" w:rsidRPr="00F160F7" w:rsidRDefault="00B437F6" w:rsidP="00D26531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642" w:rsidRDefault="00964642" w:rsidP="00EF4D41">
      <w:r>
        <w:separator/>
      </w:r>
    </w:p>
  </w:endnote>
  <w:endnote w:type="continuationSeparator" w:id="0">
    <w:p w:rsidR="00964642" w:rsidRDefault="00964642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642" w:rsidRDefault="00964642" w:rsidP="00EF4D41">
      <w:r>
        <w:separator/>
      </w:r>
    </w:p>
  </w:footnote>
  <w:footnote w:type="continuationSeparator" w:id="0">
    <w:p w:rsidR="00964642" w:rsidRDefault="00964642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110E8F"/>
    <w:rsid w:val="00115B37"/>
    <w:rsid w:val="0012200D"/>
    <w:rsid w:val="00147F7A"/>
    <w:rsid w:val="001A4558"/>
    <w:rsid w:val="001F616A"/>
    <w:rsid w:val="00200818"/>
    <w:rsid w:val="00210223"/>
    <w:rsid w:val="00221961"/>
    <w:rsid w:val="00252869"/>
    <w:rsid w:val="002B2B46"/>
    <w:rsid w:val="00304CDF"/>
    <w:rsid w:val="00305275"/>
    <w:rsid w:val="00373F8B"/>
    <w:rsid w:val="003A1BB5"/>
    <w:rsid w:val="00403F2A"/>
    <w:rsid w:val="004626D1"/>
    <w:rsid w:val="00467212"/>
    <w:rsid w:val="00476F98"/>
    <w:rsid w:val="004918F3"/>
    <w:rsid w:val="00493467"/>
    <w:rsid w:val="004A54CF"/>
    <w:rsid w:val="004A7B07"/>
    <w:rsid w:val="004D12B5"/>
    <w:rsid w:val="00552699"/>
    <w:rsid w:val="0056139A"/>
    <w:rsid w:val="005A262B"/>
    <w:rsid w:val="006803C7"/>
    <w:rsid w:val="006947DB"/>
    <w:rsid w:val="006D1ADD"/>
    <w:rsid w:val="00786CD8"/>
    <w:rsid w:val="007D18B4"/>
    <w:rsid w:val="007F532B"/>
    <w:rsid w:val="00876E73"/>
    <w:rsid w:val="008942FA"/>
    <w:rsid w:val="008B12C7"/>
    <w:rsid w:val="008C5B06"/>
    <w:rsid w:val="00931108"/>
    <w:rsid w:val="009362A2"/>
    <w:rsid w:val="00953FA5"/>
    <w:rsid w:val="00964642"/>
    <w:rsid w:val="009930B1"/>
    <w:rsid w:val="009C532B"/>
    <w:rsid w:val="009E785C"/>
    <w:rsid w:val="00A91DF0"/>
    <w:rsid w:val="00AA3449"/>
    <w:rsid w:val="00AB2C4A"/>
    <w:rsid w:val="00AB39F0"/>
    <w:rsid w:val="00AC4B47"/>
    <w:rsid w:val="00B21DD6"/>
    <w:rsid w:val="00B35C91"/>
    <w:rsid w:val="00B437F6"/>
    <w:rsid w:val="00B60FDF"/>
    <w:rsid w:val="00BB1817"/>
    <w:rsid w:val="00BE5815"/>
    <w:rsid w:val="00BF7770"/>
    <w:rsid w:val="00C34B62"/>
    <w:rsid w:val="00CA4920"/>
    <w:rsid w:val="00CB75C1"/>
    <w:rsid w:val="00CC5664"/>
    <w:rsid w:val="00D26531"/>
    <w:rsid w:val="00D304E2"/>
    <w:rsid w:val="00D52BA0"/>
    <w:rsid w:val="00D728E1"/>
    <w:rsid w:val="00D73902"/>
    <w:rsid w:val="00DA543A"/>
    <w:rsid w:val="00DE610B"/>
    <w:rsid w:val="00DF6267"/>
    <w:rsid w:val="00DF6DE6"/>
    <w:rsid w:val="00E2724C"/>
    <w:rsid w:val="00E378CF"/>
    <w:rsid w:val="00EA138C"/>
    <w:rsid w:val="00ED446D"/>
    <w:rsid w:val="00EF4D41"/>
    <w:rsid w:val="00F160F7"/>
    <w:rsid w:val="00F37B42"/>
    <w:rsid w:val="00F67F1B"/>
    <w:rsid w:val="00F84C3C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D2653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2037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5</cp:revision>
  <cp:lastPrinted>2023-12-21T12:07:00Z</cp:lastPrinted>
  <dcterms:created xsi:type="dcterms:W3CDTF">2023-12-19T09:51:00Z</dcterms:created>
  <dcterms:modified xsi:type="dcterms:W3CDTF">2023-12-21T12:10:00Z</dcterms:modified>
</cp:coreProperties>
</file>