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03944">
        <w:rPr>
          <w:b w:val="0"/>
        </w:rPr>
        <w:t>14 июня</w:t>
      </w:r>
      <w:r>
        <w:rPr>
          <w:b w:val="0"/>
        </w:rPr>
        <w:t xml:space="preserve"> 201</w:t>
      </w:r>
      <w:r w:rsidR="00603944">
        <w:rPr>
          <w:b w:val="0"/>
        </w:rPr>
        <w:t>9</w:t>
      </w:r>
      <w:r>
        <w:rPr>
          <w:b w:val="0"/>
        </w:rPr>
        <w:t xml:space="preserve"> года  № </w:t>
      </w:r>
      <w:r w:rsidR="00603944">
        <w:rPr>
          <w:b w:val="0"/>
        </w:rPr>
        <w:t>48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03944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постоянного 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0A1790">
        <w:rPr>
          <w:b/>
          <w:sz w:val="28"/>
          <w:szCs w:val="28"/>
        </w:rPr>
        <w:t xml:space="preserve"> с кадастровым номером 29:09:01011</w:t>
      </w:r>
      <w:r w:rsidR="00603944">
        <w:rPr>
          <w:b/>
          <w:sz w:val="28"/>
          <w:szCs w:val="28"/>
        </w:rPr>
        <w:t>0</w:t>
      </w:r>
      <w:r w:rsidR="000A1790">
        <w:rPr>
          <w:b/>
          <w:sz w:val="28"/>
          <w:szCs w:val="28"/>
        </w:rPr>
        <w:t>:</w:t>
      </w:r>
      <w:r w:rsidR="00603944">
        <w:rPr>
          <w:b/>
          <w:sz w:val="28"/>
          <w:szCs w:val="28"/>
        </w:rPr>
        <w:t>344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603944" w:rsidRDefault="008740A5" w:rsidP="0060394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2206CB">
        <w:rPr>
          <w:sz w:val="28"/>
          <w:szCs w:val="28"/>
        </w:rPr>
        <w:t xml:space="preserve">статьей 61 Гражданского кодекса Российской Федерации, </w:t>
      </w:r>
      <w:r>
        <w:rPr>
          <w:sz w:val="28"/>
          <w:szCs w:val="28"/>
        </w:rPr>
        <w:t xml:space="preserve"> стать</w:t>
      </w:r>
      <w:r w:rsidR="00A054A7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2206CB">
        <w:rPr>
          <w:sz w:val="28"/>
          <w:szCs w:val="28"/>
        </w:rPr>
        <w:t>11</w:t>
      </w:r>
      <w:r w:rsidR="00200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кодекса Российской Федерации, </w:t>
      </w:r>
      <w:r w:rsidR="00200A0E">
        <w:rPr>
          <w:sz w:val="28"/>
          <w:szCs w:val="28"/>
        </w:rPr>
        <w:t xml:space="preserve">пунктом 2 статьи 3 Федерального закона от 25 октября 2001 № 137-ФЗ «О введении в действие Земельного кодекса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200A0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00A0E">
        <w:rPr>
          <w:sz w:val="28"/>
          <w:szCs w:val="28"/>
        </w:rPr>
        <w:t xml:space="preserve">на основании </w:t>
      </w:r>
      <w:r w:rsidR="00603944">
        <w:rPr>
          <w:sz w:val="28"/>
          <w:szCs w:val="28"/>
        </w:rPr>
        <w:t>Постановления Главы Администрации Ленского района от 24 декабря 1992 года №268 «О регистрации и перерегистрации предприятий» (о перерегистрации совхоза «Урдомский» в</w:t>
      </w:r>
      <w:proofErr w:type="gramEnd"/>
      <w:r w:rsidR="00603944">
        <w:rPr>
          <w:sz w:val="28"/>
          <w:szCs w:val="28"/>
        </w:rPr>
        <w:t xml:space="preserve"> АОЗТ «Урдома»), Решения</w:t>
      </w:r>
      <w:r w:rsidR="00200A0E">
        <w:rPr>
          <w:sz w:val="28"/>
          <w:szCs w:val="28"/>
        </w:rPr>
        <w:t xml:space="preserve"> Арбитражного суда Архангельской области от </w:t>
      </w:r>
      <w:r w:rsidR="00603944">
        <w:rPr>
          <w:sz w:val="28"/>
          <w:szCs w:val="28"/>
        </w:rPr>
        <w:t>16 мая 2002 года</w:t>
      </w:r>
      <w:r w:rsidR="00200A0E">
        <w:rPr>
          <w:sz w:val="28"/>
          <w:szCs w:val="28"/>
        </w:rPr>
        <w:t xml:space="preserve"> </w:t>
      </w:r>
      <w:r w:rsidR="002206CB">
        <w:rPr>
          <w:sz w:val="28"/>
          <w:szCs w:val="28"/>
        </w:rPr>
        <w:t>(Дело №А05-</w:t>
      </w:r>
      <w:r w:rsidR="00603944">
        <w:rPr>
          <w:sz w:val="28"/>
          <w:szCs w:val="28"/>
        </w:rPr>
        <w:t>3900/02-179/6</w:t>
      </w:r>
      <w:r w:rsidR="002206CB">
        <w:rPr>
          <w:sz w:val="28"/>
          <w:szCs w:val="28"/>
        </w:rPr>
        <w:t xml:space="preserve">) </w:t>
      </w:r>
      <w:r w:rsidR="00200A0E">
        <w:rPr>
          <w:sz w:val="28"/>
          <w:szCs w:val="28"/>
        </w:rPr>
        <w:t>«О</w:t>
      </w:r>
      <w:r w:rsidR="00603944">
        <w:rPr>
          <w:sz w:val="28"/>
          <w:szCs w:val="28"/>
        </w:rPr>
        <w:t xml:space="preserve"> ликвидации юридического лица» (АОЗТ «Урдома»)</w:t>
      </w:r>
      <w:r w:rsidR="00200A0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60394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2206CB">
      <w:pPr>
        <w:ind w:firstLine="709"/>
        <w:jc w:val="both"/>
        <w:rPr>
          <w:sz w:val="28"/>
          <w:szCs w:val="28"/>
        </w:rPr>
      </w:pPr>
    </w:p>
    <w:p w:rsidR="003927AE" w:rsidRDefault="00200A0E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правообладателем </w:t>
      </w:r>
      <w:r w:rsidR="00603944">
        <w:rPr>
          <w:sz w:val="28"/>
          <w:szCs w:val="28"/>
        </w:rPr>
        <w:t>АО совхоз Урдомский</w:t>
      </w:r>
      <w:r>
        <w:rPr>
          <w:sz w:val="28"/>
          <w:szCs w:val="28"/>
        </w:rPr>
        <w:t xml:space="preserve"> право постоянного пользования</w:t>
      </w:r>
      <w:r w:rsidR="00603944">
        <w:rPr>
          <w:sz w:val="28"/>
          <w:szCs w:val="28"/>
        </w:rPr>
        <w:t xml:space="preserve">, возникшего на основании Государственного акта от 12.05.1992 </w:t>
      </w:r>
      <w:proofErr w:type="spellStart"/>
      <w:r w:rsidR="00603944">
        <w:rPr>
          <w:sz w:val="28"/>
          <w:szCs w:val="28"/>
        </w:rPr>
        <w:t>Аро</w:t>
      </w:r>
      <w:proofErr w:type="spellEnd"/>
      <w:r w:rsidR="00603944">
        <w:rPr>
          <w:sz w:val="28"/>
          <w:szCs w:val="28"/>
        </w:rPr>
        <w:t xml:space="preserve"> 1564/0901,</w:t>
      </w:r>
      <w:r>
        <w:rPr>
          <w:sz w:val="28"/>
          <w:szCs w:val="28"/>
        </w:rPr>
        <w:t xml:space="preserve"> земельным участком с кадастровым номером </w:t>
      </w:r>
      <w:r w:rsidR="009F32F4">
        <w:rPr>
          <w:sz w:val="28"/>
          <w:szCs w:val="28"/>
        </w:rPr>
        <w:t>29:09:01011</w:t>
      </w:r>
      <w:r w:rsidR="00603944">
        <w:rPr>
          <w:sz w:val="28"/>
          <w:szCs w:val="28"/>
        </w:rPr>
        <w:t>0</w:t>
      </w:r>
      <w:r w:rsidR="009F32F4">
        <w:rPr>
          <w:sz w:val="28"/>
          <w:szCs w:val="28"/>
        </w:rPr>
        <w:t>:</w:t>
      </w:r>
      <w:r w:rsidR="00603944">
        <w:rPr>
          <w:sz w:val="28"/>
          <w:szCs w:val="28"/>
        </w:rPr>
        <w:t>344</w:t>
      </w:r>
      <w:r w:rsidR="009F32F4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603944">
        <w:rPr>
          <w:sz w:val="28"/>
          <w:szCs w:val="28"/>
        </w:rPr>
        <w:t>1900</w:t>
      </w:r>
      <w:r w:rsidR="002E1200">
        <w:rPr>
          <w:sz w:val="28"/>
          <w:szCs w:val="28"/>
        </w:rPr>
        <w:t xml:space="preserve"> к</w:t>
      </w:r>
      <w:r w:rsidR="009F32F4">
        <w:rPr>
          <w:sz w:val="28"/>
          <w:szCs w:val="28"/>
        </w:rPr>
        <w:t>в.м.,   расположенным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 xml:space="preserve">рдома, </w:t>
      </w:r>
      <w:proofErr w:type="spellStart"/>
      <w:r w:rsidR="003927AE">
        <w:rPr>
          <w:sz w:val="28"/>
          <w:szCs w:val="28"/>
        </w:rPr>
        <w:t>ул.</w:t>
      </w:r>
      <w:r w:rsidR="00603944">
        <w:rPr>
          <w:sz w:val="28"/>
          <w:szCs w:val="28"/>
        </w:rPr>
        <w:t>Нянда</w:t>
      </w:r>
      <w:proofErr w:type="spellEnd"/>
      <w:r w:rsidR="003927AE">
        <w:rPr>
          <w:sz w:val="28"/>
          <w:szCs w:val="28"/>
        </w:rPr>
        <w:t>, д.</w:t>
      </w:r>
      <w:r w:rsidR="009F32F4">
        <w:rPr>
          <w:sz w:val="28"/>
          <w:szCs w:val="28"/>
        </w:rPr>
        <w:t>3</w:t>
      </w:r>
      <w:r w:rsidR="00603944">
        <w:rPr>
          <w:sz w:val="28"/>
          <w:szCs w:val="28"/>
        </w:rPr>
        <w:t>3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 w:rsidR="003927AE">
        <w:rPr>
          <w:sz w:val="28"/>
          <w:szCs w:val="28"/>
        </w:rPr>
        <w:t xml:space="preserve">с разрешенным использованием: </w:t>
      </w:r>
      <w:r w:rsidR="00603944">
        <w:rPr>
          <w:sz w:val="28"/>
          <w:szCs w:val="28"/>
        </w:rPr>
        <w:t>малоэтажная многоквартирная жилая застройка</w:t>
      </w:r>
      <w:r w:rsidR="003927AE">
        <w:rPr>
          <w:sz w:val="28"/>
          <w:szCs w:val="28"/>
        </w:rPr>
        <w:t>.</w:t>
      </w:r>
    </w:p>
    <w:p w:rsidR="00B349DE" w:rsidRDefault="00B349DE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603944" w:rsidRPr="00D05F4B" w:rsidRDefault="00603944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1790"/>
    <w:rsid w:val="0010182C"/>
    <w:rsid w:val="00117A9C"/>
    <w:rsid w:val="00200A0E"/>
    <w:rsid w:val="002206CB"/>
    <w:rsid w:val="002717F2"/>
    <w:rsid w:val="002945F0"/>
    <w:rsid w:val="002C12DD"/>
    <w:rsid w:val="002D2A59"/>
    <w:rsid w:val="002E1200"/>
    <w:rsid w:val="00354995"/>
    <w:rsid w:val="00360896"/>
    <w:rsid w:val="003927AE"/>
    <w:rsid w:val="003A1CFC"/>
    <w:rsid w:val="005C201A"/>
    <w:rsid w:val="00603944"/>
    <w:rsid w:val="0062663E"/>
    <w:rsid w:val="006A1837"/>
    <w:rsid w:val="006B4DA1"/>
    <w:rsid w:val="006E0875"/>
    <w:rsid w:val="007B04D6"/>
    <w:rsid w:val="00814A9C"/>
    <w:rsid w:val="0083557F"/>
    <w:rsid w:val="008740A5"/>
    <w:rsid w:val="00912BBE"/>
    <w:rsid w:val="0097708F"/>
    <w:rsid w:val="009976AC"/>
    <w:rsid w:val="009F32F4"/>
    <w:rsid w:val="00A054A7"/>
    <w:rsid w:val="00A564CA"/>
    <w:rsid w:val="00B349DE"/>
    <w:rsid w:val="00D05F4B"/>
    <w:rsid w:val="00D23ED1"/>
    <w:rsid w:val="00E229B1"/>
    <w:rsid w:val="00E42888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2018-01-16T14:20:00Z</cp:lastPrinted>
  <dcterms:created xsi:type="dcterms:W3CDTF">2017-10-09T14:49:00Z</dcterms:created>
  <dcterms:modified xsi:type="dcterms:W3CDTF">2019-06-14T09:24:00Z</dcterms:modified>
</cp:coreProperties>
</file>