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4C7" w:rsidRPr="006639D3" w:rsidRDefault="008D34C7" w:rsidP="008D34C7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6639D3">
        <w:rPr>
          <w:rFonts w:ascii="Times New Roman" w:hAnsi="Times New Roman" w:cs="Times New Roman"/>
          <w:color w:val="000000"/>
          <w:sz w:val="28"/>
          <w:szCs w:val="28"/>
        </w:rPr>
        <w:t>АРХАНГЕЛЬСКАЯ  ОБЛАСТЬ</w:t>
      </w:r>
    </w:p>
    <w:p w:rsidR="008D34C7" w:rsidRPr="006639D3" w:rsidRDefault="008D34C7" w:rsidP="008D34C7">
      <w:pPr>
        <w:jc w:val="center"/>
        <w:rPr>
          <w:i/>
          <w:color w:val="000000"/>
          <w:sz w:val="28"/>
          <w:szCs w:val="28"/>
        </w:rPr>
      </w:pPr>
    </w:p>
    <w:p w:rsidR="008D34C7" w:rsidRPr="006639D3" w:rsidRDefault="008D34C7" w:rsidP="008D34C7">
      <w:pPr>
        <w:jc w:val="center"/>
        <w:rPr>
          <w:b/>
          <w:color w:val="000000"/>
          <w:sz w:val="28"/>
          <w:szCs w:val="28"/>
        </w:rPr>
      </w:pPr>
      <w:r w:rsidRPr="006639D3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8D34C7" w:rsidRPr="006348DD" w:rsidRDefault="008D34C7" w:rsidP="008D34C7">
      <w:pPr>
        <w:spacing w:line="360" w:lineRule="auto"/>
        <w:jc w:val="center"/>
        <w:rPr>
          <w:b/>
        </w:rPr>
      </w:pPr>
    </w:p>
    <w:p w:rsidR="008D34C7" w:rsidRPr="008D34C7" w:rsidRDefault="008D34C7" w:rsidP="008D34C7">
      <w:pPr>
        <w:spacing w:line="360" w:lineRule="auto"/>
        <w:jc w:val="center"/>
        <w:rPr>
          <w:b/>
        </w:rPr>
      </w:pPr>
      <w:proofErr w:type="gramStart"/>
      <w:r w:rsidRPr="0001616F">
        <w:rPr>
          <w:b/>
        </w:rPr>
        <w:t>П</w:t>
      </w:r>
      <w:proofErr w:type="gramEnd"/>
      <w:r w:rsidRPr="0001616F">
        <w:rPr>
          <w:b/>
        </w:rPr>
        <w:t xml:space="preserve"> О С Т А Н  О В Л Е Н И Е</w:t>
      </w:r>
    </w:p>
    <w:p w:rsidR="008D34C7" w:rsidRPr="008D34C7" w:rsidRDefault="008D34C7" w:rsidP="008D34C7">
      <w:pPr>
        <w:spacing w:line="360" w:lineRule="auto"/>
        <w:jc w:val="center"/>
        <w:rPr>
          <w:b/>
        </w:rPr>
      </w:pPr>
    </w:p>
    <w:p w:rsidR="008D34C7" w:rsidRPr="0001616F" w:rsidRDefault="008D34C7" w:rsidP="008D34C7">
      <w:pPr>
        <w:spacing w:line="360" w:lineRule="auto"/>
        <w:jc w:val="center"/>
        <w:rPr>
          <w:sz w:val="28"/>
          <w:szCs w:val="28"/>
        </w:rPr>
      </w:pPr>
      <w:r w:rsidRPr="0001616F">
        <w:rPr>
          <w:sz w:val="28"/>
          <w:szCs w:val="28"/>
        </w:rPr>
        <w:t xml:space="preserve"> от 2</w:t>
      </w:r>
      <w:r>
        <w:rPr>
          <w:sz w:val="28"/>
          <w:szCs w:val="28"/>
        </w:rPr>
        <w:t>9</w:t>
      </w:r>
      <w:r w:rsidRPr="0001616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01616F">
        <w:rPr>
          <w:sz w:val="28"/>
          <w:szCs w:val="28"/>
        </w:rPr>
        <w:t xml:space="preserve"> 2025 года № 1</w:t>
      </w:r>
      <w:r>
        <w:rPr>
          <w:sz w:val="28"/>
          <w:szCs w:val="28"/>
        </w:rPr>
        <w:t>41</w:t>
      </w:r>
      <w:r w:rsidRPr="0001616F">
        <w:rPr>
          <w:sz w:val="28"/>
          <w:szCs w:val="28"/>
        </w:rPr>
        <w:t xml:space="preserve"> </w:t>
      </w:r>
    </w:p>
    <w:p w:rsidR="008D34C7" w:rsidRDefault="008D34C7" w:rsidP="008D34C7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01616F">
        <w:rPr>
          <w:sz w:val="28"/>
          <w:szCs w:val="28"/>
        </w:rPr>
        <w:t>п. Урдома</w:t>
      </w:r>
    </w:p>
    <w:p w:rsidR="008D34C7" w:rsidRPr="006639D3" w:rsidRDefault="008D34C7" w:rsidP="008D34C7">
      <w:pPr>
        <w:jc w:val="center"/>
        <w:rPr>
          <w:sz w:val="28"/>
          <w:szCs w:val="28"/>
        </w:rPr>
      </w:pPr>
    </w:p>
    <w:p w:rsidR="008D34C7" w:rsidRDefault="008D34C7" w:rsidP="008D34C7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Постановления Администрации МО «Урдомское»</w:t>
      </w:r>
    </w:p>
    <w:p w:rsidR="008D34C7" w:rsidRDefault="008D34C7" w:rsidP="008D34C7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25 августа 2025 года № 36 </w:t>
      </w:r>
    </w:p>
    <w:p w:rsidR="008D34C7" w:rsidRDefault="008D34C7" w:rsidP="008D34C7">
      <w:pPr>
        <w:jc w:val="both"/>
      </w:pPr>
    </w:p>
    <w:p w:rsidR="008D34C7" w:rsidRPr="00206BAD" w:rsidRDefault="008D34C7" w:rsidP="008D34C7">
      <w:pPr>
        <w:pStyle w:val="a3"/>
        <w:jc w:val="both"/>
        <w:rPr>
          <w:sz w:val="28"/>
          <w:szCs w:val="28"/>
        </w:rPr>
      </w:pPr>
      <w:r>
        <w:tab/>
      </w:r>
      <w:proofErr w:type="gramStart"/>
      <w:r w:rsidRPr="00206BAD">
        <w:rPr>
          <w:sz w:val="28"/>
          <w:szCs w:val="28"/>
        </w:rP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Федерального закона от 27.07.2010 г. № 190-ФЗ «О теплоснабжении», приказом Минэнерго России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 руководствуясь статьями 6, 23 Устава МО «Урдомское», Администрация муниципального образования «Урдомское» </w:t>
      </w:r>
      <w:r w:rsidRPr="00206BAD">
        <w:rPr>
          <w:b/>
          <w:sz w:val="28"/>
          <w:szCs w:val="28"/>
        </w:rPr>
        <w:t>постановляет:</w:t>
      </w:r>
      <w:proofErr w:type="gramEnd"/>
    </w:p>
    <w:p w:rsidR="008D34C7" w:rsidRPr="00A24474" w:rsidRDefault="008D34C7" w:rsidP="008D34C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tab/>
      </w:r>
      <w:r w:rsidRPr="00A24474">
        <w:rPr>
          <w:rFonts w:ascii="Times New Roman" w:hAnsi="Times New Roman" w:cs="Times New Roman"/>
          <w:b w:val="0"/>
          <w:sz w:val="28"/>
          <w:szCs w:val="28"/>
        </w:rPr>
        <w:t xml:space="preserve">1. Отменить Постановление Администрации МО «Урдомское» от 25 августа 2025 года № 36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A24474">
        <w:rPr>
          <w:rFonts w:ascii="Times New Roman" w:hAnsi="Times New Roman" w:cs="Times New Roman"/>
          <w:b w:val="0"/>
          <w:sz w:val="28"/>
          <w:szCs w:val="28"/>
        </w:rPr>
        <w:t>Об утверждении программы проведения проверки готовности к отопительному периоду теплоснабжающих организаций и потребителей тепловой энергии МО «Урдомское»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D34C7" w:rsidRPr="00206BAD" w:rsidRDefault="008D34C7" w:rsidP="008D34C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206BAD">
        <w:rPr>
          <w:sz w:val="28"/>
          <w:szCs w:val="28"/>
        </w:rPr>
        <w:t>Настоящее постановление опубликовать  в установленном порядке.</w:t>
      </w:r>
    </w:p>
    <w:p w:rsidR="008D34C7" w:rsidRPr="00206BAD" w:rsidRDefault="008D34C7" w:rsidP="008D34C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proofErr w:type="gramStart"/>
      <w:r w:rsidRPr="00206BAD">
        <w:rPr>
          <w:sz w:val="28"/>
          <w:szCs w:val="28"/>
        </w:rPr>
        <w:t>Контроль за</w:t>
      </w:r>
      <w:proofErr w:type="gramEnd"/>
      <w:r w:rsidRPr="00206BAD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«Урдомское».</w:t>
      </w:r>
    </w:p>
    <w:p w:rsidR="008D34C7" w:rsidRDefault="008D34C7" w:rsidP="008D34C7">
      <w:pPr>
        <w:pStyle w:val="a3"/>
        <w:jc w:val="both"/>
      </w:pPr>
    </w:p>
    <w:p w:rsidR="008D34C7" w:rsidRDefault="008D34C7" w:rsidP="008D34C7">
      <w:pPr>
        <w:pStyle w:val="a3"/>
        <w:jc w:val="both"/>
      </w:pPr>
    </w:p>
    <w:p w:rsidR="008D34C7" w:rsidRDefault="008D34C7" w:rsidP="008D34C7">
      <w:pPr>
        <w:jc w:val="both"/>
      </w:pPr>
      <w:r>
        <w:rPr>
          <w:sz w:val="28"/>
          <w:szCs w:val="28"/>
        </w:rPr>
        <w:t xml:space="preserve">И.о. </w:t>
      </w:r>
      <w:r w:rsidRPr="00C313AB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C313AB">
        <w:rPr>
          <w:sz w:val="28"/>
          <w:szCs w:val="28"/>
        </w:rPr>
        <w:t xml:space="preserve"> МО «Урдомское»  </w:t>
      </w:r>
      <w:r>
        <w:t xml:space="preserve">                                 </w:t>
      </w:r>
      <w:r>
        <w:tab/>
      </w:r>
      <w:r w:rsidRPr="00C313AB">
        <w:rPr>
          <w:sz w:val="28"/>
          <w:szCs w:val="28"/>
        </w:rPr>
        <w:t xml:space="preserve">      </w:t>
      </w:r>
      <w:r w:rsidRPr="00C313AB">
        <w:rPr>
          <w:sz w:val="28"/>
          <w:szCs w:val="28"/>
        </w:rPr>
        <w:tab/>
        <w:t xml:space="preserve">          С.А. Бильков</w:t>
      </w:r>
    </w:p>
    <w:p w:rsidR="008D34C7" w:rsidRDefault="008D34C7" w:rsidP="008D34C7">
      <w:pPr>
        <w:spacing w:line="360" w:lineRule="auto"/>
        <w:jc w:val="both"/>
      </w:pPr>
    </w:p>
    <w:p w:rsidR="008D34C7" w:rsidRDefault="008D34C7" w:rsidP="008D34C7">
      <w:pPr>
        <w:spacing w:line="360" w:lineRule="auto"/>
        <w:jc w:val="both"/>
      </w:pPr>
    </w:p>
    <w:p w:rsidR="008D34C7" w:rsidRPr="00394611" w:rsidRDefault="008D34C7" w:rsidP="008D34C7">
      <w:pPr>
        <w:shd w:val="clear" w:color="auto" w:fill="FFFFFF"/>
        <w:spacing w:line="360" w:lineRule="auto"/>
        <w:ind w:left="1429" w:right="34"/>
        <w:jc w:val="both"/>
        <w:rPr>
          <w:highlight w:val="yellow"/>
        </w:rPr>
      </w:pPr>
    </w:p>
    <w:p w:rsidR="008D34C7" w:rsidRDefault="008D34C7" w:rsidP="008D34C7">
      <w:pPr>
        <w:shd w:val="clear" w:color="auto" w:fill="FFFFFF"/>
        <w:spacing w:line="360" w:lineRule="auto"/>
        <w:ind w:right="34" w:firstLine="709"/>
        <w:jc w:val="both"/>
        <w:rPr>
          <w:highlight w:val="yellow"/>
        </w:rPr>
      </w:pPr>
    </w:p>
    <w:p w:rsidR="008D34C7" w:rsidRDefault="008D34C7" w:rsidP="008D34C7">
      <w:pPr>
        <w:shd w:val="clear" w:color="auto" w:fill="FFFFFF"/>
        <w:spacing w:line="360" w:lineRule="auto"/>
        <w:ind w:right="34" w:firstLine="709"/>
        <w:jc w:val="both"/>
        <w:rPr>
          <w:highlight w:val="yellow"/>
        </w:rPr>
      </w:pPr>
    </w:p>
    <w:p w:rsidR="00EE3AF3" w:rsidRDefault="00EE3AF3"/>
    <w:sectPr w:rsidR="00EE3AF3" w:rsidSect="00EE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D34C7"/>
    <w:rsid w:val="003D3791"/>
    <w:rsid w:val="006B4B9F"/>
    <w:rsid w:val="00726947"/>
    <w:rsid w:val="00803BB3"/>
    <w:rsid w:val="008D34C7"/>
    <w:rsid w:val="00D77DCC"/>
    <w:rsid w:val="00E129BE"/>
    <w:rsid w:val="00E64FB5"/>
    <w:rsid w:val="00EE3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34C7"/>
    <w:pPr>
      <w:autoSpaceDE w:val="0"/>
      <w:autoSpaceDN w:val="0"/>
      <w:adjustRightInd w:val="0"/>
      <w:spacing w:before="108" w:after="108"/>
      <w:jc w:val="center"/>
      <w:outlineLvl w:val="0"/>
    </w:pPr>
    <w:rPr>
      <w:rFonts w:ascii="Book Antiqua" w:eastAsia="Calibri" w:hAnsi="Book Antiqua" w:cs="Book Antiqua"/>
      <w:b/>
      <w:bCs/>
      <w:color w:val="000080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34C7"/>
    <w:rPr>
      <w:rFonts w:ascii="Book Antiqua" w:eastAsia="Calibri" w:hAnsi="Book Antiqua" w:cs="Book Antiqua"/>
      <w:b/>
      <w:bCs/>
      <w:color w:val="000080"/>
      <w:sz w:val="26"/>
      <w:szCs w:val="26"/>
    </w:rPr>
  </w:style>
  <w:style w:type="paragraph" w:customStyle="1" w:styleId="ConsPlusTitle">
    <w:name w:val="ConsPlusTitle"/>
    <w:uiPriority w:val="99"/>
    <w:rsid w:val="008D34C7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No Spacing"/>
    <w:uiPriority w:val="1"/>
    <w:qFormat/>
    <w:rsid w:val="008D3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1089</Characters>
  <Application>Microsoft Office Word</Application>
  <DocSecurity>0</DocSecurity>
  <Lines>9</Lines>
  <Paragraphs>2</Paragraphs>
  <ScaleCrop>false</ScaleCrop>
  <Company>Krokoz™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Гроголь</dc:creator>
  <cp:keywords/>
  <dc:description/>
  <cp:lastModifiedBy>Гроголь</cp:lastModifiedBy>
  <cp:revision>2</cp:revision>
  <dcterms:created xsi:type="dcterms:W3CDTF">2025-10-29T11:32:00Z</dcterms:created>
  <dcterms:modified xsi:type="dcterms:W3CDTF">2025-10-29T11:35:00Z</dcterms:modified>
</cp:coreProperties>
</file>