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2D64D3" w:rsidRDefault="006035FE" w:rsidP="00822CF5">
      <w:pPr>
        <w:jc w:val="center"/>
        <w:rPr>
          <w:sz w:val="28"/>
          <w:szCs w:val="28"/>
        </w:rPr>
      </w:pPr>
      <w:r w:rsidRPr="006035FE">
        <w:rPr>
          <w:sz w:val="28"/>
          <w:szCs w:val="28"/>
        </w:rPr>
        <w:t>О</w:t>
      </w:r>
      <w:r w:rsidR="00822CF5" w:rsidRPr="006035FE">
        <w:rPr>
          <w:sz w:val="28"/>
          <w:szCs w:val="28"/>
        </w:rPr>
        <w:t>т</w:t>
      </w:r>
      <w:r w:rsidRPr="006035FE">
        <w:rPr>
          <w:sz w:val="28"/>
          <w:szCs w:val="28"/>
        </w:rPr>
        <w:t xml:space="preserve"> 28 </w:t>
      </w:r>
      <w:r w:rsidR="00F66F1C" w:rsidRPr="006035FE">
        <w:rPr>
          <w:sz w:val="28"/>
          <w:szCs w:val="28"/>
        </w:rPr>
        <w:t xml:space="preserve">марта </w:t>
      </w:r>
      <w:r w:rsidR="001F761F" w:rsidRPr="006035FE">
        <w:rPr>
          <w:sz w:val="28"/>
          <w:szCs w:val="28"/>
        </w:rPr>
        <w:t>201</w:t>
      </w:r>
      <w:r w:rsidR="00F66F1C" w:rsidRPr="006035FE">
        <w:rPr>
          <w:sz w:val="28"/>
          <w:szCs w:val="28"/>
        </w:rPr>
        <w:t>8</w:t>
      </w:r>
      <w:r w:rsidR="00822CF5" w:rsidRPr="006035FE">
        <w:rPr>
          <w:sz w:val="28"/>
          <w:szCs w:val="28"/>
        </w:rPr>
        <w:t xml:space="preserve"> года № </w:t>
      </w:r>
      <w:r w:rsidRPr="006035FE">
        <w:rPr>
          <w:sz w:val="28"/>
          <w:szCs w:val="28"/>
        </w:rPr>
        <w:t>4</w:t>
      </w:r>
      <w:r w:rsidR="00FD718E">
        <w:rPr>
          <w:sz w:val="28"/>
          <w:szCs w:val="28"/>
        </w:rPr>
        <w:t>9</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399F" w:rsidTr="002626ED">
        <w:tc>
          <w:tcPr>
            <w:tcW w:w="6804" w:type="dxa"/>
          </w:tcPr>
          <w:p w:rsidR="00D5399F" w:rsidRPr="008862AD" w:rsidRDefault="00681B33" w:rsidP="008862AD">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BE46FB">
              <w:rPr>
                <w:b/>
                <w:sz w:val="28"/>
                <w:szCs w:val="28"/>
              </w:rPr>
              <w:t>0</w:t>
            </w:r>
            <w:r w:rsidR="008862AD" w:rsidRPr="008862AD">
              <w:rPr>
                <w:b/>
                <w:sz w:val="28"/>
                <w:szCs w:val="28"/>
              </w:rPr>
              <w:t>7</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861AB3">
      <w:pPr>
        <w:jc w:val="both"/>
        <w:rPr>
          <w:sz w:val="28"/>
          <w:szCs w:val="28"/>
        </w:rPr>
      </w:pPr>
      <w:proofErr w:type="gramStart"/>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Pr="00861AB3">
        <w:rPr>
          <w:sz w:val="28"/>
          <w:szCs w:val="28"/>
        </w:rPr>
        <w:t xml:space="preserve"> </w:t>
      </w:r>
      <w:r w:rsidRPr="00861AB3">
        <w:rPr>
          <w:b/>
          <w:bCs/>
          <w:sz w:val="28"/>
          <w:szCs w:val="28"/>
        </w:rPr>
        <w:t>постановляет</w:t>
      </w:r>
      <w:r w:rsidRPr="00861AB3">
        <w:rPr>
          <w:sz w:val="28"/>
          <w:szCs w:val="28"/>
        </w:rPr>
        <w:t>:</w:t>
      </w:r>
      <w:proofErr w:type="gramEnd"/>
    </w:p>
    <w:p w:rsidR="00EB6E1E" w:rsidRDefault="00EB6E1E" w:rsidP="00EB6E1E">
      <w:pPr>
        <w:jc w:val="both"/>
        <w:rPr>
          <w:sz w:val="28"/>
          <w:szCs w:val="28"/>
        </w:rPr>
      </w:pPr>
    </w:p>
    <w:p w:rsidR="00FC5702" w:rsidRPr="0018030E" w:rsidRDefault="00FC5702" w:rsidP="00FC5702">
      <w:pPr>
        <w:jc w:val="center"/>
        <w:rPr>
          <w:b/>
          <w:caps/>
        </w:rPr>
      </w:pPr>
    </w:p>
    <w:p w:rsidR="00DE5EE6" w:rsidRDefault="00861AB3" w:rsidP="00273DBD">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sidRPr="00861AB3">
        <w:rPr>
          <w:rStyle w:val="a4"/>
          <w:b w:val="0"/>
          <w:color w:val="auto"/>
          <w:sz w:val="28"/>
          <w:szCs w:val="28"/>
        </w:rPr>
        <w:t xml:space="preserve"> </w:t>
      </w:r>
      <w:r w:rsidR="00FC5702" w:rsidRPr="00273DBD">
        <w:rPr>
          <w:rStyle w:val="a4"/>
          <w:color w:val="auto"/>
          <w:sz w:val="28"/>
          <w:szCs w:val="28"/>
        </w:rPr>
        <w:t>А</w:t>
      </w:r>
      <w:r w:rsidR="00FC5702" w:rsidRPr="00273DBD">
        <w:rPr>
          <w:sz w:val="28"/>
          <w:szCs w:val="28"/>
        </w:rPr>
        <w:t>дминистративн</w:t>
      </w:r>
      <w:r>
        <w:rPr>
          <w:sz w:val="28"/>
          <w:szCs w:val="28"/>
        </w:rPr>
        <w:t>ого</w:t>
      </w:r>
      <w:r w:rsidR="00FC5702" w:rsidRPr="00273DBD">
        <w:rPr>
          <w:sz w:val="28"/>
          <w:szCs w:val="28"/>
        </w:rPr>
        <w:t xml:space="preserve"> регламент</w:t>
      </w:r>
      <w:r>
        <w:rPr>
          <w:sz w:val="28"/>
          <w:szCs w:val="28"/>
        </w:rPr>
        <w:t>а</w:t>
      </w:r>
      <w:r w:rsidR="00FC5702" w:rsidRPr="00273DBD">
        <w:rPr>
          <w:sz w:val="28"/>
          <w:szCs w:val="28"/>
        </w:rPr>
        <w:t xml:space="preserve"> предоставления муниципальной услуги «</w:t>
      </w:r>
      <w:r w:rsidR="00E229D7" w:rsidRPr="00E229D7">
        <w:rPr>
          <w:sz w:val="28"/>
          <w:szCs w:val="28"/>
        </w:rPr>
        <w:t xml:space="preserve">Об организации </w:t>
      </w:r>
      <w:r w:rsidR="008862AD">
        <w:rPr>
          <w:sz w:val="28"/>
          <w:szCs w:val="28"/>
        </w:rPr>
        <w:t>предоставления жилых помещений специализированного жилищного фонда муниципального образования</w:t>
      </w:r>
      <w:r w:rsidR="00E229D7" w:rsidRPr="00E229D7">
        <w:rPr>
          <w:sz w:val="28"/>
          <w:szCs w:val="28"/>
        </w:rPr>
        <w:t>»</w:t>
      </w:r>
      <w:r w:rsidR="00525440">
        <w:rPr>
          <w:sz w:val="28"/>
          <w:szCs w:val="28"/>
        </w:rPr>
        <w:t xml:space="preserve"> </w:t>
      </w:r>
      <w:r w:rsidR="00FC5702" w:rsidRPr="00273DBD">
        <w:rPr>
          <w:sz w:val="28"/>
          <w:szCs w:val="28"/>
        </w:rPr>
        <w:t>утвержденн</w:t>
      </w:r>
      <w:r>
        <w:rPr>
          <w:sz w:val="28"/>
          <w:szCs w:val="28"/>
        </w:rPr>
        <w:t>ого</w:t>
      </w:r>
      <w:r w:rsidR="00FC5702" w:rsidRPr="00273DBD">
        <w:rPr>
          <w:sz w:val="28"/>
          <w:szCs w:val="28"/>
        </w:rPr>
        <w:t xml:space="preserve"> Постановление</w:t>
      </w:r>
      <w:r w:rsidR="00A33F34" w:rsidRPr="00273DBD">
        <w:rPr>
          <w:sz w:val="28"/>
          <w:szCs w:val="28"/>
        </w:rPr>
        <w:t>м</w:t>
      </w:r>
      <w:r w:rsidR="00FC5702" w:rsidRPr="00273DBD">
        <w:rPr>
          <w:sz w:val="28"/>
          <w:szCs w:val="28"/>
        </w:rPr>
        <w:t xml:space="preserve"> Администрации МО «Урдомское»</w:t>
      </w:r>
      <w:r w:rsidR="00125482">
        <w:rPr>
          <w:sz w:val="28"/>
          <w:szCs w:val="28"/>
        </w:rPr>
        <w:t xml:space="preserve"> </w:t>
      </w:r>
      <w:r w:rsidR="00FC5702" w:rsidRPr="00273DBD">
        <w:rPr>
          <w:sz w:val="28"/>
          <w:szCs w:val="28"/>
        </w:rPr>
        <w:t>от 18 июля 2012 года № 1</w:t>
      </w:r>
      <w:r w:rsidR="00525440">
        <w:rPr>
          <w:sz w:val="28"/>
          <w:szCs w:val="28"/>
        </w:rPr>
        <w:t>0</w:t>
      </w:r>
      <w:r w:rsidR="008862AD" w:rsidRPr="008862AD">
        <w:rPr>
          <w:sz w:val="28"/>
          <w:szCs w:val="28"/>
        </w:rPr>
        <w:t>7</w:t>
      </w:r>
      <w:r w:rsidR="00FC5702" w:rsidRPr="00273DBD">
        <w:rPr>
          <w:sz w:val="28"/>
          <w:szCs w:val="28"/>
        </w:rPr>
        <w:t xml:space="preserve"> </w:t>
      </w:r>
      <w:r>
        <w:rPr>
          <w:sz w:val="28"/>
          <w:szCs w:val="28"/>
        </w:rPr>
        <w:t>изложить в новой редакции</w:t>
      </w:r>
      <w:r w:rsidR="00FC5702" w:rsidRPr="00273DBD">
        <w:rPr>
          <w:sz w:val="28"/>
          <w:szCs w:val="28"/>
        </w:rPr>
        <w:t xml:space="preserve">: </w:t>
      </w:r>
    </w:p>
    <w:p w:rsidR="00E229D7" w:rsidRPr="008862AD" w:rsidRDefault="00E229D7" w:rsidP="00CE5EF3">
      <w:pPr>
        <w:pStyle w:val="a5"/>
        <w:tabs>
          <w:tab w:val="left" w:pos="1134"/>
        </w:tabs>
        <w:ind w:left="0" w:firstLine="709"/>
        <w:jc w:val="center"/>
        <w:rPr>
          <w:b/>
          <w:bCs/>
          <w:sz w:val="28"/>
          <w:szCs w:val="28"/>
        </w:rPr>
      </w:pPr>
    </w:p>
    <w:p w:rsidR="00CE5EF3" w:rsidRPr="00CE5EF3" w:rsidRDefault="0010423E" w:rsidP="002B0A16">
      <w:pPr>
        <w:pStyle w:val="a5"/>
        <w:tabs>
          <w:tab w:val="left" w:pos="1134"/>
        </w:tabs>
        <w:ind w:left="0"/>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CE5EF3" w:rsidP="002B0A16">
      <w:pPr>
        <w:widowControl w:val="0"/>
        <w:autoSpaceDE w:val="0"/>
        <w:autoSpaceDN w:val="0"/>
        <w:adjustRightInd w:val="0"/>
        <w:jc w:val="both"/>
        <w:outlineLvl w:val="1"/>
        <w:rPr>
          <w:b/>
          <w:bCs/>
          <w:sz w:val="28"/>
          <w:szCs w:val="28"/>
        </w:rPr>
      </w:pPr>
    </w:p>
    <w:p w:rsidR="00CE5EF3" w:rsidRPr="00CE5EF3" w:rsidRDefault="00CE5EF3" w:rsidP="00CE5EF3">
      <w:pPr>
        <w:widowControl w:val="0"/>
        <w:autoSpaceDE w:val="0"/>
        <w:autoSpaceDN w:val="0"/>
        <w:adjustRightInd w:val="0"/>
        <w:ind w:firstLine="709"/>
        <w:jc w:val="both"/>
        <w:outlineLvl w:val="1"/>
        <w:rPr>
          <w:sz w:val="28"/>
          <w:szCs w:val="28"/>
        </w:rPr>
      </w:pPr>
      <w:r w:rsidRPr="001D1296">
        <w:rPr>
          <w:b/>
          <w:sz w:val="28"/>
          <w:szCs w:val="28"/>
        </w:rPr>
        <w:t>5</w:t>
      </w:r>
      <w:r w:rsidR="00E229D7" w:rsidRPr="00E229D7">
        <w:rPr>
          <w:b/>
          <w:sz w:val="28"/>
          <w:szCs w:val="28"/>
        </w:rPr>
        <w:t>7</w:t>
      </w:r>
      <w:r w:rsidR="00E229D7">
        <w:rPr>
          <w:b/>
          <w:sz w:val="28"/>
          <w:szCs w:val="28"/>
        </w:rPr>
        <w:t>.</w:t>
      </w:r>
      <w:r>
        <w:rPr>
          <w:sz w:val="28"/>
          <w:szCs w:val="28"/>
        </w:rPr>
        <w:t xml:space="preserve"> </w:t>
      </w:r>
      <w:r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CE5EF3">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t xml:space="preserve">2) нарушение срока предоставления государственной или муниципальной услуги. </w:t>
      </w:r>
      <w:proofErr w:type="gramStart"/>
      <w:r w:rsidRPr="00CE5EF3">
        <w:rPr>
          <w:sz w:val="28"/>
          <w:szCs w:val="28"/>
        </w:rPr>
        <w:t xml:space="preserve">В указанном случае досудебное (внесудебное) </w:t>
      </w:r>
      <w:r w:rsidRPr="00CE5EF3">
        <w:rPr>
          <w:sz w:val="28"/>
          <w:szCs w:val="28"/>
        </w:rPr>
        <w:lastRenderedPageBreak/>
        <w:t>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proofErr w:type="gramStart"/>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 xml:space="preserve">В указанном случае досудебное (внесудебное) обжалование заявителем </w:t>
      </w:r>
      <w:r w:rsidRPr="00CE5EF3">
        <w:rPr>
          <w:sz w:val="28"/>
          <w:szCs w:val="28"/>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5</w:t>
      </w:r>
      <w:r w:rsidR="00E229D7">
        <w:rPr>
          <w:b/>
          <w:sz w:val="28"/>
          <w:szCs w:val="28"/>
        </w:rPr>
        <w:t xml:space="preserve">8.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1D1296" w:rsidP="001D1296">
      <w:pPr>
        <w:widowControl w:val="0"/>
        <w:autoSpaceDE w:val="0"/>
        <w:autoSpaceDN w:val="0"/>
        <w:adjustRightInd w:val="0"/>
        <w:ind w:firstLine="709"/>
        <w:jc w:val="both"/>
        <w:rPr>
          <w:sz w:val="28"/>
          <w:szCs w:val="28"/>
        </w:rPr>
      </w:pPr>
      <w:r w:rsidRPr="001D1296">
        <w:rPr>
          <w:b/>
          <w:sz w:val="28"/>
          <w:szCs w:val="28"/>
        </w:rPr>
        <w:t>5</w:t>
      </w:r>
      <w:r w:rsidR="00E229D7">
        <w:rPr>
          <w:b/>
          <w:sz w:val="28"/>
          <w:szCs w:val="28"/>
        </w:rPr>
        <w:t xml:space="preserve">9. </w:t>
      </w:r>
      <w:r w:rsidR="00CE5EF3" w:rsidRPr="00CE5EF3">
        <w:rPr>
          <w:sz w:val="28"/>
          <w:szCs w:val="28"/>
        </w:rPr>
        <w:t>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2A7EBD">
        <w:rPr>
          <w:sz w:val="28"/>
          <w:szCs w:val="28"/>
        </w:rPr>
        <w:t xml:space="preserve"> </w:t>
      </w:r>
      <w:r w:rsidR="00CE5EF3"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E5EF3" w:rsidRPr="00CE5EF3" w:rsidRDefault="00E229D7" w:rsidP="001D1296">
      <w:pPr>
        <w:widowControl w:val="0"/>
        <w:autoSpaceDE w:val="0"/>
        <w:autoSpaceDN w:val="0"/>
        <w:adjustRightInd w:val="0"/>
        <w:ind w:firstLine="709"/>
        <w:jc w:val="both"/>
        <w:outlineLvl w:val="1"/>
        <w:rPr>
          <w:sz w:val="28"/>
          <w:szCs w:val="28"/>
        </w:rPr>
      </w:pPr>
      <w:r>
        <w:rPr>
          <w:b/>
          <w:sz w:val="28"/>
          <w:szCs w:val="28"/>
        </w:rPr>
        <w:t xml:space="preserve">60. </w:t>
      </w:r>
      <w:r w:rsidR="00CE5EF3" w:rsidRPr="00CE5EF3">
        <w:rPr>
          <w:sz w:val="28"/>
          <w:szCs w:val="28"/>
        </w:rPr>
        <w:t>Жалоба заявителя должна содержать следующую информацию:</w:t>
      </w:r>
    </w:p>
    <w:p w:rsidR="00CE5EF3" w:rsidRPr="00CE5EF3" w:rsidRDefault="00CE5EF3" w:rsidP="00CE5EF3">
      <w:pPr>
        <w:autoSpaceDE w:val="0"/>
        <w:autoSpaceDN w:val="0"/>
        <w:adjustRightInd w:val="0"/>
        <w:ind w:firstLine="709"/>
        <w:jc w:val="both"/>
        <w:rPr>
          <w:sz w:val="28"/>
          <w:szCs w:val="28"/>
        </w:rPr>
      </w:pPr>
      <w:r w:rsidRPr="00CE5EF3">
        <w:rPr>
          <w:sz w:val="28"/>
          <w:szCs w:val="28"/>
        </w:rPr>
        <w:t>1) фамилия и инициалы должностного лица, муниципального</w:t>
      </w:r>
      <w:r w:rsidR="002A7EBD">
        <w:rPr>
          <w:sz w:val="28"/>
          <w:szCs w:val="28"/>
        </w:rPr>
        <w:t xml:space="preserve"> служащего</w:t>
      </w:r>
      <w:r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proofErr w:type="gramStart"/>
      <w:r w:rsidRPr="00CE5EF3">
        <w:rPr>
          <w:sz w:val="28"/>
          <w:szCs w:val="28"/>
        </w:rPr>
        <w:lastRenderedPageBreak/>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E229D7" w:rsidP="00CE5EF3">
      <w:pPr>
        <w:widowControl w:val="0"/>
        <w:autoSpaceDE w:val="0"/>
        <w:autoSpaceDN w:val="0"/>
        <w:adjustRightInd w:val="0"/>
        <w:ind w:firstLine="720"/>
        <w:jc w:val="both"/>
        <w:outlineLvl w:val="1"/>
        <w:rPr>
          <w:sz w:val="28"/>
          <w:szCs w:val="28"/>
        </w:rPr>
      </w:pPr>
      <w:r>
        <w:rPr>
          <w:b/>
          <w:sz w:val="28"/>
          <w:szCs w:val="28"/>
        </w:rPr>
        <w:t xml:space="preserve">61.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1D1296">
        <w:rPr>
          <w:sz w:val="28"/>
          <w:szCs w:val="28"/>
        </w:rPr>
        <w:t>5</w:t>
      </w:r>
      <w:r w:rsidR="00AA5EC4">
        <w:rPr>
          <w:sz w:val="28"/>
          <w:szCs w:val="28"/>
        </w:rPr>
        <w:t>8</w:t>
      </w:r>
      <w:bookmarkStart w:id="0" w:name="_GoBack"/>
      <w:bookmarkEnd w:id="0"/>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6</w:t>
      </w:r>
      <w:r w:rsidR="00E229D7">
        <w:rPr>
          <w:b/>
          <w:sz w:val="28"/>
          <w:szCs w:val="28"/>
        </w:rPr>
        <w:t xml:space="preserve">2. </w:t>
      </w:r>
      <w:r w:rsidR="00CE5EF3" w:rsidRPr="00CE5EF3">
        <w:rPr>
          <w:sz w:val="28"/>
          <w:szCs w:val="28"/>
        </w:rPr>
        <w:t>При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1D1296" w:rsidP="00CE5EF3">
      <w:pPr>
        <w:widowControl w:val="0"/>
        <w:autoSpaceDE w:val="0"/>
        <w:autoSpaceDN w:val="0"/>
        <w:adjustRightInd w:val="0"/>
        <w:ind w:firstLine="709"/>
        <w:jc w:val="both"/>
        <w:outlineLvl w:val="1"/>
        <w:rPr>
          <w:sz w:val="28"/>
          <w:szCs w:val="28"/>
        </w:rPr>
      </w:pPr>
      <w:r w:rsidRPr="001D1296">
        <w:rPr>
          <w:b/>
          <w:sz w:val="28"/>
          <w:szCs w:val="28"/>
        </w:rPr>
        <w:t>6</w:t>
      </w:r>
      <w:r w:rsidR="00E229D7">
        <w:rPr>
          <w:b/>
          <w:sz w:val="28"/>
          <w:szCs w:val="28"/>
        </w:rPr>
        <w:t xml:space="preserve">3. </w:t>
      </w:r>
      <w:proofErr w:type="gramStart"/>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E5EF3"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1D1296" w:rsidP="00CE5EF3">
      <w:pPr>
        <w:widowControl w:val="0"/>
        <w:autoSpaceDE w:val="0"/>
        <w:autoSpaceDN w:val="0"/>
        <w:adjustRightInd w:val="0"/>
        <w:ind w:firstLine="708"/>
        <w:jc w:val="both"/>
        <w:rPr>
          <w:sz w:val="28"/>
          <w:szCs w:val="28"/>
        </w:rPr>
      </w:pPr>
      <w:r w:rsidRPr="001D1296">
        <w:rPr>
          <w:b/>
          <w:sz w:val="28"/>
          <w:szCs w:val="28"/>
        </w:rPr>
        <w:t>6</w:t>
      </w:r>
      <w:r w:rsidR="00E229D7">
        <w:rPr>
          <w:b/>
          <w:sz w:val="28"/>
          <w:szCs w:val="28"/>
        </w:rPr>
        <w:t>4.</w:t>
      </w:r>
      <w:r>
        <w:rPr>
          <w:sz w:val="28"/>
          <w:szCs w:val="28"/>
        </w:rPr>
        <w:t xml:space="preserve"> </w:t>
      </w:r>
      <w:r w:rsidR="00CE5EF3" w:rsidRPr="00CE5EF3">
        <w:rPr>
          <w:sz w:val="28"/>
          <w:szCs w:val="28"/>
        </w:rPr>
        <w:t>По результатам рассмотрения жалобы принимается одно из следующих решений:</w:t>
      </w:r>
    </w:p>
    <w:p w:rsidR="00CE5EF3" w:rsidRPr="00CE5EF3" w:rsidRDefault="00CE5EF3" w:rsidP="00CE5EF3">
      <w:pPr>
        <w:widowControl w:val="0"/>
        <w:autoSpaceDE w:val="0"/>
        <w:autoSpaceDN w:val="0"/>
        <w:adjustRightInd w:val="0"/>
        <w:jc w:val="both"/>
        <w:rPr>
          <w:sz w:val="28"/>
          <w:szCs w:val="28"/>
        </w:rPr>
      </w:pPr>
      <w:r w:rsidRPr="00CE5EF3">
        <w:rPr>
          <w:sz w:val="28"/>
          <w:szCs w:val="28"/>
        </w:rPr>
        <w:t xml:space="preserve">           </w:t>
      </w:r>
      <w:proofErr w:type="gramStart"/>
      <w:r w:rsidRPr="00CE5EF3">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CE5EF3">
        <w:rPr>
          <w:sz w:val="28"/>
          <w:szCs w:val="28"/>
        </w:rPr>
        <w:lastRenderedPageBreak/>
        <w:t>правовыми актами субъектов Российской Федерации, муниципальными правовыми актами;</w:t>
      </w:r>
      <w:proofErr w:type="gramEnd"/>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CE5EF3" w:rsidRPr="002B0A16" w:rsidRDefault="001D1296" w:rsidP="00CE5EF3">
      <w:pPr>
        <w:widowControl w:val="0"/>
        <w:autoSpaceDE w:val="0"/>
        <w:autoSpaceDN w:val="0"/>
        <w:adjustRightInd w:val="0"/>
        <w:ind w:firstLine="709"/>
        <w:jc w:val="both"/>
        <w:outlineLvl w:val="1"/>
        <w:rPr>
          <w:sz w:val="28"/>
          <w:szCs w:val="28"/>
        </w:rPr>
      </w:pPr>
      <w:r w:rsidRPr="001D1296">
        <w:rPr>
          <w:b/>
          <w:sz w:val="28"/>
          <w:szCs w:val="28"/>
        </w:rPr>
        <w:t>6</w:t>
      </w:r>
      <w:r w:rsidR="00E229D7">
        <w:rPr>
          <w:b/>
          <w:sz w:val="28"/>
          <w:szCs w:val="28"/>
        </w:rPr>
        <w:t xml:space="preserve">5. </w:t>
      </w:r>
      <w:r w:rsidR="00CE5EF3"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E5EF3" w:rsidRPr="002B0A16">
        <w:rPr>
          <w:sz w:val="28"/>
          <w:szCs w:val="28"/>
        </w:rPr>
        <w:t xml:space="preserve">в пункте </w:t>
      </w:r>
      <w:r w:rsidRPr="002B0A16">
        <w:rPr>
          <w:sz w:val="28"/>
          <w:szCs w:val="28"/>
        </w:rPr>
        <w:t>6</w:t>
      </w:r>
      <w:r w:rsidR="00E229D7" w:rsidRPr="002B0A16">
        <w:rPr>
          <w:sz w:val="28"/>
          <w:szCs w:val="28"/>
        </w:rPr>
        <w:t>4</w:t>
      </w:r>
      <w:r w:rsidR="00CE5EF3" w:rsidRPr="002B0A16">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2B0A16">
        <w:rPr>
          <w:sz w:val="28"/>
          <w:szCs w:val="28"/>
        </w:rPr>
        <w:t xml:space="preserve">В случае установления в ходе или по результатам </w:t>
      </w:r>
      <w:proofErr w:type="gramStart"/>
      <w:r w:rsidRPr="002B0A16">
        <w:rPr>
          <w:sz w:val="28"/>
          <w:szCs w:val="28"/>
        </w:rPr>
        <w:t>рассмотрения жалобы признаков состава административного правонарушения</w:t>
      </w:r>
      <w:proofErr w:type="gramEnd"/>
      <w:r w:rsidRPr="002B0A16">
        <w:rPr>
          <w:sz w:val="28"/>
          <w:szCs w:val="28"/>
        </w:rPr>
        <w:t xml:space="preserve"> или преступления, должностное лицо, рассмотревшее жалобу, незамедлительно, но не позднее трех дней со дня принятия решения, указанного в пункте </w:t>
      </w:r>
      <w:r w:rsidR="001D1296" w:rsidRPr="002B0A16">
        <w:rPr>
          <w:sz w:val="28"/>
          <w:szCs w:val="28"/>
        </w:rPr>
        <w:t>5</w:t>
      </w:r>
      <w:r w:rsidR="00E229D7" w:rsidRPr="002B0A16">
        <w:rPr>
          <w:sz w:val="28"/>
          <w:szCs w:val="28"/>
        </w:rPr>
        <w:t>8</w:t>
      </w:r>
      <w:r w:rsidRPr="002B0A16">
        <w:rPr>
          <w:sz w:val="28"/>
          <w:szCs w:val="28"/>
        </w:rPr>
        <w:t xml:space="preserve"> настоящего административного регламента, направляет имеющиеся</w:t>
      </w:r>
      <w:r w:rsidRPr="00CE5EF3">
        <w:rPr>
          <w:sz w:val="28"/>
          <w:szCs w:val="28"/>
        </w:rPr>
        <w:t xml:space="preserve"> материалы в органы прокуратуры.</w:t>
      </w:r>
      <w:r w:rsidR="001D1296">
        <w:rPr>
          <w:sz w:val="28"/>
          <w:szCs w:val="28"/>
        </w:rPr>
        <w:t>».</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2B0A16">
      <w:headerReference w:type="default" r:id="rId9"/>
      <w:pgSz w:w="11906" w:h="16838" w:code="9"/>
      <w:pgMar w:top="683" w:right="851" w:bottom="1134" w:left="1701" w:header="284"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25B" w:rsidRDefault="0035425B" w:rsidP="002B0A16">
      <w:r>
        <w:separator/>
      </w:r>
    </w:p>
  </w:endnote>
  <w:endnote w:type="continuationSeparator" w:id="0">
    <w:p w:rsidR="0035425B" w:rsidRDefault="0035425B" w:rsidP="002B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25B" w:rsidRDefault="0035425B" w:rsidP="002B0A16">
      <w:r>
        <w:separator/>
      </w:r>
    </w:p>
  </w:footnote>
  <w:footnote w:type="continuationSeparator" w:id="0">
    <w:p w:rsidR="0035425B" w:rsidRDefault="0035425B" w:rsidP="002B0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890328"/>
      <w:docPartObj>
        <w:docPartGallery w:val="Page Numbers (Top of Page)"/>
        <w:docPartUnique/>
      </w:docPartObj>
    </w:sdtPr>
    <w:sdtEndPr>
      <w:rPr>
        <w:sz w:val="20"/>
        <w:szCs w:val="20"/>
      </w:rPr>
    </w:sdtEndPr>
    <w:sdtContent>
      <w:p w:rsidR="002B0A16" w:rsidRPr="002B0A16" w:rsidRDefault="002B0A16" w:rsidP="002B0A16">
        <w:pPr>
          <w:pStyle w:val="af0"/>
          <w:jc w:val="center"/>
          <w:rPr>
            <w:sz w:val="20"/>
            <w:szCs w:val="20"/>
          </w:rPr>
        </w:pPr>
        <w:r w:rsidRPr="002B0A16">
          <w:rPr>
            <w:sz w:val="20"/>
            <w:szCs w:val="20"/>
          </w:rPr>
          <w:fldChar w:fldCharType="begin"/>
        </w:r>
        <w:r w:rsidRPr="002B0A16">
          <w:rPr>
            <w:sz w:val="20"/>
            <w:szCs w:val="20"/>
          </w:rPr>
          <w:instrText>PAGE   \* MERGEFORMAT</w:instrText>
        </w:r>
        <w:r w:rsidRPr="002B0A16">
          <w:rPr>
            <w:sz w:val="20"/>
            <w:szCs w:val="20"/>
          </w:rPr>
          <w:fldChar w:fldCharType="separate"/>
        </w:r>
        <w:r w:rsidR="00AA5EC4">
          <w:rPr>
            <w:noProof/>
            <w:sz w:val="20"/>
            <w:szCs w:val="20"/>
          </w:rPr>
          <w:t>4</w:t>
        </w:r>
        <w:r w:rsidRPr="002B0A16">
          <w:rPr>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63"/>
    <w:rsid w:val="00007263"/>
    <w:rsid w:val="00044E42"/>
    <w:rsid w:val="00060104"/>
    <w:rsid w:val="000B0A07"/>
    <w:rsid w:val="000B53E1"/>
    <w:rsid w:val="000F3C42"/>
    <w:rsid w:val="0010423E"/>
    <w:rsid w:val="00125482"/>
    <w:rsid w:val="00151341"/>
    <w:rsid w:val="001D1296"/>
    <w:rsid w:val="001E3025"/>
    <w:rsid w:val="001E492A"/>
    <w:rsid w:val="001F761F"/>
    <w:rsid w:val="002241F7"/>
    <w:rsid w:val="00244C4F"/>
    <w:rsid w:val="002555CE"/>
    <w:rsid w:val="002626ED"/>
    <w:rsid w:val="00273DBD"/>
    <w:rsid w:val="00273FDE"/>
    <w:rsid w:val="00295D94"/>
    <w:rsid w:val="002A7EBD"/>
    <w:rsid w:val="002B0A16"/>
    <w:rsid w:val="002C090B"/>
    <w:rsid w:val="002D64D3"/>
    <w:rsid w:val="00304CC5"/>
    <w:rsid w:val="00310E48"/>
    <w:rsid w:val="0035425B"/>
    <w:rsid w:val="0037116D"/>
    <w:rsid w:val="003849EA"/>
    <w:rsid w:val="003A4B4A"/>
    <w:rsid w:val="003D6FA9"/>
    <w:rsid w:val="003E29CA"/>
    <w:rsid w:val="003E3562"/>
    <w:rsid w:val="00417139"/>
    <w:rsid w:val="00420BE3"/>
    <w:rsid w:val="0043411F"/>
    <w:rsid w:val="004431A5"/>
    <w:rsid w:val="00443D8C"/>
    <w:rsid w:val="00456C8F"/>
    <w:rsid w:val="0047377C"/>
    <w:rsid w:val="004913B5"/>
    <w:rsid w:val="00495B4E"/>
    <w:rsid w:val="004B63AB"/>
    <w:rsid w:val="004C4DE2"/>
    <w:rsid w:val="004E3F75"/>
    <w:rsid w:val="00513FF6"/>
    <w:rsid w:val="0051618A"/>
    <w:rsid w:val="00525440"/>
    <w:rsid w:val="00550B4A"/>
    <w:rsid w:val="00565CD3"/>
    <w:rsid w:val="00601A80"/>
    <w:rsid w:val="006035FE"/>
    <w:rsid w:val="00641601"/>
    <w:rsid w:val="0065547F"/>
    <w:rsid w:val="00655922"/>
    <w:rsid w:val="006631F2"/>
    <w:rsid w:val="00681B33"/>
    <w:rsid w:val="00705D1D"/>
    <w:rsid w:val="0075761E"/>
    <w:rsid w:val="007F0658"/>
    <w:rsid w:val="00822CF5"/>
    <w:rsid w:val="008416EC"/>
    <w:rsid w:val="00861AB3"/>
    <w:rsid w:val="008862AD"/>
    <w:rsid w:val="00894970"/>
    <w:rsid w:val="008C2900"/>
    <w:rsid w:val="008D3BD9"/>
    <w:rsid w:val="00943739"/>
    <w:rsid w:val="0095687B"/>
    <w:rsid w:val="009A7DC6"/>
    <w:rsid w:val="009B3624"/>
    <w:rsid w:val="009C4344"/>
    <w:rsid w:val="009E2702"/>
    <w:rsid w:val="00A035B5"/>
    <w:rsid w:val="00A14F49"/>
    <w:rsid w:val="00A33F34"/>
    <w:rsid w:val="00A3420C"/>
    <w:rsid w:val="00AA5EC4"/>
    <w:rsid w:val="00B237AC"/>
    <w:rsid w:val="00B32F51"/>
    <w:rsid w:val="00B57EC5"/>
    <w:rsid w:val="00B61376"/>
    <w:rsid w:val="00B77C6D"/>
    <w:rsid w:val="00BA111B"/>
    <w:rsid w:val="00BB7564"/>
    <w:rsid w:val="00BD7065"/>
    <w:rsid w:val="00BE46FB"/>
    <w:rsid w:val="00C10480"/>
    <w:rsid w:val="00C53A69"/>
    <w:rsid w:val="00CB7804"/>
    <w:rsid w:val="00CE5EF3"/>
    <w:rsid w:val="00D50275"/>
    <w:rsid w:val="00D5399F"/>
    <w:rsid w:val="00DA2671"/>
    <w:rsid w:val="00DA3911"/>
    <w:rsid w:val="00DE5EE6"/>
    <w:rsid w:val="00E2081B"/>
    <w:rsid w:val="00E229D7"/>
    <w:rsid w:val="00E23A48"/>
    <w:rsid w:val="00E3251A"/>
    <w:rsid w:val="00E55A21"/>
    <w:rsid w:val="00E77654"/>
    <w:rsid w:val="00EA6A10"/>
    <w:rsid w:val="00EB6E1E"/>
    <w:rsid w:val="00ED1F58"/>
    <w:rsid w:val="00EE547C"/>
    <w:rsid w:val="00F12B07"/>
    <w:rsid w:val="00F66F1C"/>
    <w:rsid w:val="00F7666B"/>
    <w:rsid w:val="00F86768"/>
    <w:rsid w:val="00FB40C8"/>
    <w:rsid w:val="00FC5702"/>
    <w:rsid w:val="00FD718E"/>
    <w:rsid w:val="00FF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2B0A16"/>
    <w:pPr>
      <w:tabs>
        <w:tab w:val="center" w:pos="4677"/>
        <w:tab w:val="right" w:pos="9355"/>
      </w:tabs>
    </w:pPr>
  </w:style>
  <w:style w:type="character" w:customStyle="1" w:styleId="af1">
    <w:name w:val="Верхний колонтитул Знак"/>
    <w:basedOn w:val="a0"/>
    <w:link w:val="af0"/>
    <w:uiPriority w:val="99"/>
    <w:rsid w:val="002B0A16"/>
    <w:rPr>
      <w:sz w:val="24"/>
      <w:szCs w:val="24"/>
    </w:rPr>
  </w:style>
  <w:style w:type="paragraph" w:styleId="af2">
    <w:name w:val="footer"/>
    <w:basedOn w:val="a"/>
    <w:link w:val="af3"/>
    <w:rsid w:val="002B0A16"/>
    <w:pPr>
      <w:tabs>
        <w:tab w:val="center" w:pos="4677"/>
        <w:tab w:val="right" w:pos="9355"/>
      </w:tabs>
    </w:pPr>
  </w:style>
  <w:style w:type="character" w:customStyle="1" w:styleId="af3">
    <w:name w:val="Нижний колонтитул Знак"/>
    <w:basedOn w:val="a0"/>
    <w:link w:val="af2"/>
    <w:rsid w:val="002B0A1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2B0A16"/>
    <w:pPr>
      <w:tabs>
        <w:tab w:val="center" w:pos="4677"/>
        <w:tab w:val="right" w:pos="9355"/>
      </w:tabs>
    </w:pPr>
  </w:style>
  <w:style w:type="character" w:customStyle="1" w:styleId="af1">
    <w:name w:val="Верхний колонтитул Знак"/>
    <w:basedOn w:val="a0"/>
    <w:link w:val="af0"/>
    <w:uiPriority w:val="99"/>
    <w:rsid w:val="002B0A16"/>
    <w:rPr>
      <w:sz w:val="24"/>
      <w:szCs w:val="24"/>
    </w:rPr>
  </w:style>
  <w:style w:type="paragraph" w:styleId="af2">
    <w:name w:val="footer"/>
    <w:basedOn w:val="a"/>
    <w:link w:val="af3"/>
    <w:rsid w:val="002B0A16"/>
    <w:pPr>
      <w:tabs>
        <w:tab w:val="center" w:pos="4677"/>
        <w:tab w:val="right" w:pos="9355"/>
      </w:tabs>
    </w:pPr>
  </w:style>
  <w:style w:type="character" w:customStyle="1" w:styleId="af3">
    <w:name w:val="Нижний колонтитул Знак"/>
    <w:basedOn w:val="a0"/>
    <w:link w:val="af2"/>
    <w:rsid w:val="002B0A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715E2-D582-47F8-A742-14731B4E5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1731</Words>
  <Characters>9869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11577</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User</cp:lastModifiedBy>
  <cp:revision>5</cp:revision>
  <cp:lastPrinted>2018-03-29T13:11:00Z</cp:lastPrinted>
  <dcterms:created xsi:type="dcterms:W3CDTF">2018-03-29T11:41:00Z</dcterms:created>
  <dcterms:modified xsi:type="dcterms:W3CDTF">2018-03-29T13:11:00Z</dcterms:modified>
</cp:coreProperties>
</file>