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F4054D">
        <w:rPr>
          <w:b w:val="0"/>
        </w:rPr>
        <w:t xml:space="preserve">от </w:t>
      </w:r>
      <w:r w:rsidR="00096823">
        <w:rPr>
          <w:b w:val="0"/>
        </w:rPr>
        <w:t>10 июля</w:t>
      </w:r>
      <w:r w:rsidR="00A65351" w:rsidRPr="00F4054D">
        <w:rPr>
          <w:b w:val="0"/>
        </w:rPr>
        <w:t xml:space="preserve"> 20</w:t>
      </w:r>
      <w:r w:rsidR="00D3271A" w:rsidRPr="00F4054D">
        <w:rPr>
          <w:b w:val="0"/>
        </w:rPr>
        <w:t>2</w:t>
      </w:r>
      <w:r w:rsidR="00096823">
        <w:rPr>
          <w:b w:val="0"/>
        </w:rPr>
        <w:t>5</w:t>
      </w:r>
      <w:r w:rsidR="000A2BA4" w:rsidRPr="00F4054D">
        <w:rPr>
          <w:b w:val="0"/>
        </w:rPr>
        <w:t xml:space="preserve"> года  №</w:t>
      </w:r>
      <w:r w:rsidR="00804701" w:rsidRPr="00F4054D">
        <w:rPr>
          <w:b w:val="0"/>
        </w:rPr>
        <w:t xml:space="preserve"> </w:t>
      </w:r>
      <w:r w:rsidR="00096823">
        <w:rPr>
          <w:b w:val="0"/>
        </w:rPr>
        <w:t>90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C107A" w:rsidRDefault="00B349DE" w:rsidP="00CD05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22C1B">
        <w:rPr>
          <w:b/>
          <w:sz w:val="28"/>
          <w:szCs w:val="28"/>
        </w:rPr>
        <w:t>О</w:t>
      </w:r>
      <w:r w:rsidR="00CD05FD">
        <w:rPr>
          <w:b/>
          <w:sz w:val="28"/>
          <w:szCs w:val="28"/>
        </w:rPr>
        <w:t xml:space="preserve"> предварительном согласовании предоставления земельного участка в аренду, об</w:t>
      </w:r>
      <w:r w:rsidR="00322C1B">
        <w:rPr>
          <w:b/>
          <w:sz w:val="28"/>
          <w:szCs w:val="28"/>
        </w:rPr>
        <w:t xml:space="preserve">  утверждении схемы расположения земельного участка и </w:t>
      </w:r>
      <w:r w:rsidR="00654469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предоставлении </w:t>
      </w:r>
      <w:r w:rsidR="00322C1B">
        <w:rPr>
          <w:b/>
          <w:sz w:val="28"/>
          <w:szCs w:val="28"/>
        </w:rPr>
        <w:t xml:space="preserve">ему </w:t>
      </w:r>
      <w:r w:rsidR="00D21726">
        <w:rPr>
          <w:b/>
          <w:sz w:val="28"/>
          <w:szCs w:val="28"/>
        </w:rPr>
        <w:t xml:space="preserve">разрешения </w:t>
      </w:r>
      <w:r w:rsidR="00A2675B" w:rsidRPr="00A2675B">
        <w:rPr>
          <w:b/>
          <w:sz w:val="28"/>
          <w:szCs w:val="28"/>
        </w:rPr>
        <w:t xml:space="preserve">на условно разрешенный вид использования </w:t>
      </w: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B349DE" w:rsidRPr="00A65351" w:rsidRDefault="008740A5" w:rsidP="004D2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322C1B">
        <w:rPr>
          <w:sz w:val="28"/>
          <w:szCs w:val="28"/>
        </w:rPr>
        <w:t xml:space="preserve">статьями 11.2, 11.3, 11.9, 11.10, 39.2  Земельного кодекса Российской Федерации, </w:t>
      </w:r>
      <w:r w:rsidR="00322C1B" w:rsidRPr="00EB5F31">
        <w:rPr>
          <w:sz w:val="28"/>
          <w:szCs w:val="28"/>
        </w:rPr>
        <w:t>стать</w:t>
      </w:r>
      <w:r w:rsidR="00322C1B">
        <w:rPr>
          <w:sz w:val="28"/>
          <w:szCs w:val="28"/>
        </w:rPr>
        <w:t>ей</w:t>
      </w:r>
      <w:r w:rsidR="00322C1B" w:rsidRPr="00EB5F31">
        <w:rPr>
          <w:sz w:val="28"/>
          <w:szCs w:val="28"/>
        </w:rPr>
        <w:t xml:space="preserve"> 3.3. Федерального закона от 25 октября 2001 </w:t>
      </w:r>
      <w:r w:rsidR="00322C1B">
        <w:rPr>
          <w:sz w:val="28"/>
          <w:szCs w:val="28"/>
        </w:rPr>
        <w:t xml:space="preserve">года </w:t>
      </w:r>
      <w:r w:rsidR="00322C1B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322C1B">
        <w:rPr>
          <w:sz w:val="28"/>
          <w:szCs w:val="28"/>
        </w:rPr>
        <w:t xml:space="preserve">, Классификатором видов разрешенного использования земельных участков, утвержденным </w:t>
      </w:r>
      <w:r w:rsidR="00322C1B" w:rsidRPr="008708FC">
        <w:rPr>
          <w:sz w:val="28"/>
          <w:szCs w:val="28"/>
        </w:rPr>
        <w:t>Приказ</w:t>
      </w:r>
      <w:r w:rsidR="00322C1B">
        <w:rPr>
          <w:sz w:val="28"/>
          <w:szCs w:val="28"/>
        </w:rPr>
        <w:t>ом</w:t>
      </w:r>
      <w:r w:rsidR="00322C1B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322C1B">
        <w:rPr>
          <w:sz w:val="28"/>
          <w:szCs w:val="28"/>
        </w:rPr>
        <w:t>ода</w:t>
      </w:r>
      <w:r w:rsidR="00322C1B" w:rsidRPr="008708FC">
        <w:rPr>
          <w:sz w:val="28"/>
          <w:szCs w:val="28"/>
        </w:rPr>
        <w:t xml:space="preserve"> </w:t>
      </w:r>
      <w:r w:rsidR="00322C1B">
        <w:rPr>
          <w:sz w:val="28"/>
          <w:szCs w:val="28"/>
        </w:rPr>
        <w:t>№</w:t>
      </w:r>
      <w:r w:rsidR="00322C1B" w:rsidRPr="008708FC">
        <w:rPr>
          <w:sz w:val="28"/>
          <w:szCs w:val="28"/>
        </w:rPr>
        <w:t> </w:t>
      </w:r>
      <w:proofErr w:type="gramStart"/>
      <w:r w:rsidR="00322C1B" w:rsidRPr="008708FC">
        <w:rPr>
          <w:sz w:val="28"/>
          <w:szCs w:val="28"/>
        </w:rPr>
        <w:t>П</w:t>
      </w:r>
      <w:proofErr w:type="gramEnd"/>
      <w:r w:rsidR="00322C1B" w:rsidRPr="008708FC">
        <w:rPr>
          <w:sz w:val="28"/>
          <w:szCs w:val="28"/>
        </w:rPr>
        <w:t>/0412</w:t>
      </w:r>
      <w:r w:rsidR="00322C1B">
        <w:rPr>
          <w:sz w:val="28"/>
          <w:szCs w:val="28"/>
        </w:rPr>
        <w:t xml:space="preserve">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</w:t>
      </w:r>
      <w:proofErr w:type="gramStart"/>
      <w:r w:rsidR="00322C1B">
        <w:rPr>
          <w:sz w:val="28"/>
          <w:szCs w:val="28"/>
        </w:rPr>
        <w:t xml:space="preserve">октября 2022 года № 52-п,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4D2042">
        <w:rPr>
          <w:sz w:val="28"/>
          <w:szCs w:val="28"/>
        </w:rPr>
        <w:t xml:space="preserve">на основании </w:t>
      </w:r>
      <w:r w:rsidR="00CE4875">
        <w:rPr>
          <w:sz w:val="28"/>
          <w:szCs w:val="28"/>
        </w:rPr>
        <w:t>заявления Бойко О.В. (</w:t>
      </w:r>
      <w:proofErr w:type="spellStart"/>
      <w:r w:rsidR="00CE4875">
        <w:rPr>
          <w:sz w:val="28"/>
          <w:szCs w:val="28"/>
        </w:rPr>
        <w:t>вх</w:t>
      </w:r>
      <w:proofErr w:type="spellEnd"/>
      <w:r w:rsidR="00CE4875">
        <w:rPr>
          <w:sz w:val="28"/>
          <w:szCs w:val="28"/>
        </w:rPr>
        <w:t xml:space="preserve">. № 259 от 16 июня 2025 года), </w:t>
      </w:r>
      <w:r w:rsidR="004D2042">
        <w:rPr>
          <w:sz w:val="28"/>
          <w:szCs w:val="28"/>
        </w:rPr>
        <w:t xml:space="preserve">Постановления Главы МО «Урдомское» от </w:t>
      </w:r>
      <w:r w:rsidR="007E575E">
        <w:rPr>
          <w:sz w:val="28"/>
          <w:szCs w:val="28"/>
        </w:rPr>
        <w:t>20 июня 2025</w:t>
      </w:r>
      <w:r w:rsidR="004D2042">
        <w:rPr>
          <w:sz w:val="28"/>
          <w:szCs w:val="28"/>
        </w:rPr>
        <w:t xml:space="preserve"> года № </w:t>
      </w:r>
      <w:r w:rsidR="007E575E">
        <w:rPr>
          <w:sz w:val="28"/>
          <w:szCs w:val="28"/>
        </w:rPr>
        <w:t>06</w:t>
      </w:r>
      <w:r w:rsidR="004D2042">
        <w:rPr>
          <w:sz w:val="28"/>
          <w:szCs w:val="28"/>
        </w:rPr>
        <w:t xml:space="preserve"> «</w:t>
      </w:r>
      <w:r w:rsidR="004D2042" w:rsidRPr="004D2042">
        <w:rPr>
          <w:sz w:val="28"/>
          <w:szCs w:val="28"/>
        </w:rPr>
        <w:t>О проведении публичных слушаний по проекту решения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>вновь образуемому земельному участку, расположенному в кадастровом квартале 29:09:0101</w:t>
      </w:r>
      <w:r w:rsidR="007E575E">
        <w:rPr>
          <w:sz w:val="28"/>
          <w:szCs w:val="28"/>
        </w:rPr>
        <w:t>03</w:t>
      </w:r>
      <w:r w:rsidR="004D2042">
        <w:rPr>
          <w:sz w:val="28"/>
          <w:szCs w:val="28"/>
        </w:rPr>
        <w:t xml:space="preserve">», </w:t>
      </w:r>
      <w:r w:rsidR="00D21726">
        <w:rPr>
          <w:sz w:val="28"/>
          <w:szCs w:val="28"/>
        </w:rPr>
        <w:t>заключения о результатах</w:t>
      </w:r>
      <w:proofErr w:type="gramEnd"/>
      <w:r w:rsidR="00D21726">
        <w:rPr>
          <w:sz w:val="28"/>
          <w:szCs w:val="28"/>
        </w:rPr>
        <w:t xml:space="preserve"> публичных </w:t>
      </w:r>
      <w:r w:rsidR="00D21726" w:rsidRPr="0012186B">
        <w:rPr>
          <w:sz w:val="28"/>
          <w:szCs w:val="28"/>
        </w:rPr>
        <w:t xml:space="preserve">слушаний от </w:t>
      </w:r>
      <w:r w:rsidR="0012186B" w:rsidRPr="0012186B">
        <w:rPr>
          <w:sz w:val="28"/>
          <w:szCs w:val="28"/>
        </w:rPr>
        <w:t>02</w:t>
      </w:r>
      <w:r w:rsidR="0012186B">
        <w:rPr>
          <w:sz w:val="28"/>
          <w:szCs w:val="28"/>
        </w:rPr>
        <w:t xml:space="preserve"> июля</w:t>
      </w:r>
      <w:r w:rsidR="00ED2BDA">
        <w:rPr>
          <w:sz w:val="28"/>
          <w:szCs w:val="28"/>
        </w:rPr>
        <w:t xml:space="preserve"> 202</w:t>
      </w:r>
      <w:r w:rsidR="007E575E">
        <w:rPr>
          <w:sz w:val="28"/>
          <w:szCs w:val="28"/>
        </w:rPr>
        <w:t>5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A2675B" w:rsidRPr="00D80843">
        <w:rPr>
          <w:rFonts w:eastAsia="Calibri"/>
          <w:bCs/>
          <w:sz w:val="28"/>
          <w:szCs w:val="28"/>
        </w:rPr>
        <w:t>о предоставлении разрешения на условно разрешенный вид использования «</w:t>
      </w:r>
      <w:r w:rsidR="00201989">
        <w:rPr>
          <w:rFonts w:eastAsia="Calibri"/>
          <w:bCs/>
          <w:sz w:val="28"/>
          <w:szCs w:val="28"/>
        </w:rPr>
        <w:t>ведение огородничества</w:t>
      </w:r>
      <w:r w:rsidR="00A2675B" w:rsidRPr="00D80843">
        <w:rPr>
          <w:rFonts w:eastAsia="Calibri"/>
          <w:bCs/>
          <w:sz w:val="28"/>
          <w:szCs w:val="28"/>
        </w:rPr>
        <w:t xml:space="preserve">» вновь образуемому земельному участку площадью </w:t>
      </w:r>
      <w:r w:rsidR="0012186B">
        <w:rPr>
          <w:rFonts w:eastAsia="Calibri"/>
          <w:bCs/>
          <w:sz w:val="28"/>
          <w:szCs w:val="28"/>
        </w:rPr>
        <w:t>487</w:t>
      </w:r>
      <w:r w:rsidR="00A2675B" w:rsidRPr="00D80843">
        <w:rPr>
          <w:rFonts w:eastAsia="Calibri"/>
          <w:bCs/>
          <w:sz w:val="28"/>
          <w:szCs w:val="28"/>
        </w:rPr>
        <w:t xml:space="preserve"> кв.м., </w:t>
      </w:r>
      <w:r w:rsidR="004C107A" w:rsidRPr="0095420A">
        <w:rPr>
          <w:bCs/>
          <w:kern w:val="36"/>
          <w:sz w:val="28"/>
          <w:szCs w:val="28"/>
        </w:rPr>
        <w:t>расположенному</w:t>
      </w:r>
      <w:r w:rsidR="004C107A">
        <w:rPr>
          <w:bCs/>
          <w:kern w:val="36"/>
          <w:sz w:val="28"/>
          <w:szCs w:val="28"/>
        </w:rPr>
        <w:t xml:space="preserve"> в</w:t>
      </w:r>
      <w:r w:rsidR="004C107A" w:rsidRPr="0095420A">
        <w:rPr>
          <w:bCs/>
          <w:kern w:val="36"/>
          <w:sz w:val="28"/>
          <w:szCs w:val="28"/>
        </w:rPr>
        <w:t xml:space="preserve"> </w:t>
      </w:r>
      <w:r w:rsidR="004C107A">
        <w:rPr>
          <w:bCs/>
          <w:kern w:val="36"/>
          <w:sz w:val="28"/>
          <w:szCs w:val="28"/>
        </w:rPr>
        <w:t>рабочем поселке Урдома по улице Школьная</w:t>
      </w:r>
      <w:r w:rsidR="0035382C">
        <w:rPr>
          <w:bCs/>
          <w:kern w:val="36"/>
          <w:sz w:val="28"/>
          <w:szCs w:val="28"/>
        </w:rPr>
        <w:t xml:space="preserve"> </w:t>
      </w:r>
      <w:r w:rsidR="004C107A">
        <w:rPr>
          <w:bCs/>
          <w:kern w:val="36"/>
          <w:sz w:val="28"/>
          <w:szCs w:val="28"/>
        </w:rPr>
        <w:t>(</w:t>
      </w:r>
      <w:r w:rsidR="004C107A" w:rsidRPr="0095420A">
        <w:rPr>
          <w:bCs/>
          <w:kern w:val="36"/>
          <w:sz w:val="28"/>
          <w:szCs w:val="28"/>
        </w:rPr>
        <w:t>кадастров</w:t>
      </w:r>
      <w:r w:rsidR="004C107A">
        <w:rPr>
          <w:bCs/>
          <w:kern w:val="36"/>
          <w:sz w:val="28"/>
          <w:szCs w:val="28"/>
        </w:rPr>
        <w:t>ый</w:t>
      </w:r>
      <w:r w:rsidR="004C107A" w:rsidRPr="0095420A">
        <w:rPr>
          <w:bCs/>
          <w:kern w:val="36"/>
          <w:sz w:val="28"/>
          <w:szCs w:val="28"/>
        </w:rPr>
        <w:t xml:space="preserve"> квартал 29:09:0101</w:t>
      </w:r>
      <w:r w:rsidR="007E575E">
        <w:rPr>
          <w:bCs/>
          <w:kern w:val="36"/>
          <w:sz w:val="28"/>
          <w:szCs w:val="28"/>
        </w:rPr>
        <w:t>03</w:t>
      </w:r>
      <w:r w:rsidR="004C107A">
        <w:rPr>
          <w:bCs/>
          <w:kern w:val="36"/>
          <w:sz w:val="28"/>
          <w:szCs w:val="28"/>
        </w:rPr>
        <w:t>)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МО «Урдомское»</w:t>
      </w:r>
      <w:r w:rsidR="00A65351">
        <w:rPr>
          <w:sz w:val="28"/>
          <w:szCs w:val="28"/>
        </w:rPr>
        <w:t xml:space="preserve"> </w:t>
      </w:r>
      <w:r w:rsidR="00892AA5" w:rsidRPr="000D66E0">
        <w:rPr>
          <w:b/>
          <w:sz w:val="28"/>
          <w:szCs w:val="28"/>
        </w:rPr>
        <w:t>постановляет</w:t>
      </w:r>
      <w:r w:rsidR="00B349DE" w:rsidRPr="000D66E0">
        <w:rPr>
          <w:sz w:val="28"/>
          <w:szCs w:val="28"/>
        </w:rPr>
        <w:t>:</w:t>
      </w:r>
    </w:p>
    <w:p w:rsidR="00322C1B" w:rsidRPr="00786A72" w:rsidRDefault="00322C1B" w:rsidP="00322C1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 в кадастров</w:t>
      </w:r>
      <w:r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29:09:</w:t>
      </w:r>
      <w:r w:rsidR="00CE4875">
        <w:rPr>
          <w:sz w:val="28"/>
          <w:szCs w:val="28"/>
        </w:rPr>
        <w:t>010103</w:t>
      </w:r>
      <w:r w:rsidRPr="00786A72">
        <w:rPr>
          <w:sz w:val="28"/>
          <w:szCs w:val="28"/>
        </w:rPr>
        <w:t>:</w:t>
      </w:r>
    </w:p>
    <w:p w:rsidR="00322C1B" w:rsidRPr="00B8299C" w:rsidRDefault="00322C1B" w:rsidP="00322C1B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</w:t>
      </w:r>
      <w:r w:rsidR="00CE4875">
        <w:rPr>
          <w:sz w:val="28"/>
          <w:szCs w:val="28"/>
        </w:rPr>
        <w:t>010103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322C1B" w:rsidRDefault="00322C1B" w:rsidP="00322C1B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CE4875">
        <w:rPr>
          <w:sz w:val="28"/>
          <w:szCs w:val="28"/>
        </w:rPr>
        <w:t>514</w:t>
      </w:r>
      <w:r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322C1B" w:rsidRPr="008779B5" w:rsidRDefault="00322C1B" w:rsidP="00322C1B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lastRenderedPageBreak/>
        <w:t xml:space="preserve">местоположение: </w:t>
      </w:r>
      <w:r>
        <w:rPr>
          <w:sz w:val="28"/>
          <w:szCs w:val="28"/>
        </w:rPr>
        <w:t xml:space="preserve">Российская Федерация, </w:t>
      </w:r>
      <w:r w:rsidRPr="00DC6A1D">
        <w:rPr>
          <w:sz w:val="28"/>
          <w:szCs w:val="28"/>
        </w:rPr>
        <w:t>Архангельская область, Ленский рай</w:t>
      </w:r>
      <w:r>
        <w:rPr>
          <w:sz w:val="28"/>
          <w:szCs w:val="28"/>
        </w:rPr>
        <w:t>он, городское поселение «Урдомское», рабочий поселок Урдома</w:t>
      </w:r>
      <w:r w:rsidR="007E575E">
        <w:rPr>
          <w:sz w:val="28"/>
          <w:szCs w:val="28"/>
        </w:rPr>
        <w:t xml:space="preserve">, </w:t>
      </w:r>
      <w:r w:rsidR="00515192">
        <w:rPr>
          <w:sz w:val="28"/>
          <w:szCs w:val="28"/>
        </w:rPr>
        <w:t>улица Энтузиастов, земельный участок 1/1</w:t>
      </w:r>
      <w:r>
        <w:rPr>
          <w:sz w:val="28"/>
          <w:szCs w:val="28"/>
        </w:rPr>
        <w:t>;</w:t>
      </w:r>
    </w:p>
    <w:p w:rsidR="00322C1B" w:rsidRDefault="00322C1B" w:rsidP="00322C1B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пунктов;</w:t>
      </w:r>
    </w:p>
    <w:p w:rsidR="00322C1B" w:rsidRPr="002B73E6" w:rsidRDefault="00322C1B" w:rsidP="00322C1B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F77713">
        <w:rPr>
          <w:sz w:val="28"/>
          <w:szCs w:val="28"/>
        </w:rPr>
        <w:t>ерриториальная зона: Ж-</w:t>
      </w:r>
      <w:r>
        <w:rPr>
          <w:sz w:val="28"/>
          <w:szCs w:val="28"/>
        </w:rPr>
        <w:t>2</w:t>
      </w:r>
      <w:r w:rsidRPr="00F77713">
        <w:rPr>
          <w:sz w:val="28"/>
          <w:szCs w:val="28"/>
        </w:rPr>
        <w:t xml:space="preserve"> </w:t>
      </w:r>
      <w:r w:rsidRPr="00D80843">
        <w:rPr>
          <w:sz w:val="28"/>
          <w:szCs w:val="28"/>
        </w:rPr>
        <w:t>Зона застройки многоквартирными жилыми домами</w:t>
      </w:r>
      <w:r w:rsidRPr="002B73E6">
        <w:rPr>
          <w:sz w:val="28"/>
          <w:szCs w:val="28"/>
        </w:rPr>
        <w:t>,</w:t>
      </w:r>
    </w:p>
    <w:p w:rsidR="00322C1B" w:rsidRPr="00B177B1" w:rsidRDefault="00322C1B" w:rsidP="00322C1B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0D66E0" w:rsidRPr="00A2675B" w:rsidRDefault="00322C1B" w:rsidP="00A267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Вновь образуемому земельному участку в границах согласно утвержденной схеме предоставить</w:t>
      </w:r>
      <w:r w:rsidR="00D21726">
        <w:rPr>
          <w:sz w:val="28"/>
          <w:szCs w:val="28"/>
        </w:rPr>
        <w:t xml:space="preserve"> разрешение </w:t>
      </w:r>
      <w:r w:rsidR="00222457" w:rsidRPr="00516D31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="00A2675B" w:rsidRPr="00D80843">
        <w:rPr>
          <w:rFonts w:eastAsia="Calibri"/>
          <w:bCs/>
          <w:sz w:val="28"/>
          <w:szCs w:val="28"/>
        </w:rPr>
        <w:t>«</w:t>
      </w:r>
      <w:r w:rsidR="00201989">
        <w:rPr>
          <w:rFonts w:eastAsia="Calibri"/>
          <w:bCs/>
          <w:sz w:val="28"/>
          <w:szCs w:val="28"/>
        </w:rPr>
        <w:t>ведение огородничества</w:t>
      </w:r>
      <w:r w:rsidR="00A2675B" w:rsidRPr="00D80843">
        <w:rPr>
          <w:rFonts w:eastAsia="Calibri"/>
          <w:bCs/>
          <w:sz w:val="28"/>
          <w:szCs w:val="28"/>
        </w:rPr>
        <w:t xml:space="preserve">» </w:t>
      </w:r>
      <w:r w:rsidR="00222457">
        <w:rPr>
          <w:bCs/>
          <w:kern w:val="36"/>
          <w:sz w:val="28"/>
          <w:szCs w:val="28"/>
        </w:rPr>
        <w:t xml:space="preserve">(код вида </w:t>
      </w:r>
      <w:r w:rsidR="00E8334C" w:rsidRPr="00E8334C">
        <w:rPr>
          <w:bCs/>
          <w:kern w:val="36"/>
          <w:sz w:val="28"/>
          <w:szCs w:val="28"/>
        </w:rPr>
        <w:t>13</w:t>
      </w:r>
      <w:r w:rsidR="00921AA2" w:rsidRPr="00E8334C">
        <w:rPr>
          <w:bCs/>
          <w:kern w:val="36"/>
          <w:sz w:val="28"/>
          <w:szCs w:val="28"/>
        </w:rPr>
        <w:t>.1</w:t>
      </w:r>
      <w:r w:rsidR="00222457" w:rsidRPr="00E8334C">
        <w:rPr>
          <w:bCs/>
          <w:kern w:val="36"/>
          <w:sz w:val="28"/>
          <w:szCs w:val="28"/>
        </w:rPr>
        <w:t>.</w:t>
      </w:r>
      <w:r w:rsidR="00921AA2" w:rsidRPr="00E8334C">
        <w:rPr>
          <w:rFonts w:eastAsia="Calibri"/>
          <w:bCs/>
          <w:sz w:val="28"/>
          <w:szCs w:val="28"/>
        </w:rPr>
        <w:t>,</w:t>
      </w:r>
      <w:r w:rsidR="00921AA2" w:rsidRPr="00921AA2">
        <w:rPr>
          <w:sz w:val="28"/>
          <w:szCs w:val="28"/>
        </w:rPr>
        <w:t xml:space="preserve"> </w:t>
      </w:r>
      <w:r w:rsidR="00921AA2" w:rsidRPr="00D80843">
        <w:rPr>
          <w:sz w:val="28"/>
          <w:szCs w:val="28"/>
        </w:rPr>
        <w:t xml:space="preserve">территориальная зона Ж-2 – </w:t>
      </w:r>
      <w:r w:rsidR="00921AA2">
        <w:rPr>
          <w:sz w:val="28"/>
          <w:szCs w:val="28"/>
        </w:rPr>
        <w:t>«</w:t>
      </w:r>
      <w:r w:rsidR="00921AA2" w:rsidRPr="00D80843">
        <w:rPr>
          <w:sz w:val="28"/>
          <w:szCs w:val="28"/>
        </w:rPr>
        <w:t>Зона застройки многоквартирными жилыми домами</w:t>
      </w:r>
      <w:r w:rsidR="00921AA2">
        <w:rPr>
          <w:sz w:val="28"/>
          <w:szCs w:val="28"/>
        </w:rPr>
        <w:t>»</w:t>
      </w:r>
      <w:r w:rsidR="0035382C">
        <w:rPr>
          <w:sz w:val="28"/>
          <w:szCs w:val="28"/>
        </w:rPr>
        <w:t>)</w:t>
      </w:r>
      <w:r w:rsidR="00921AA2" w:rsidRPr="00D80843">
        <w:rPr>
          <w:sz w:val="28"/>
          <w:szCs w:val="28"/>
        </w:rPr>
        <w:t>.</w:t>
      </w:r>
    </w:p>
    <w:p w:rsidR="00F570C1" w:rsidRPr="00067F4E" w:rsidRDefault="00F570C1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067F4E">
        <w:rPr>
          <w:sz w:val="28"/>
          <w:szCs w:val="28"/>
        </w:rPr>
        <w:t>Предварительно согласовать</w:t>
      </w:r>
      <w:r w:rsidR="007E575E" w:rsidRPr="00067F4E">
        <w:rPr>
          <w:sz w:val="28"/>
          <w:szCs w:val="28"/>
        </w:rPr>
        <w:t xml:space="preserve"> </w:t>
      </w:r>
      <w:r w:rsidR="00067F4E" w:rsidRPr="00067F4E">
        <w:rPr>
          <w:sz w:val="28"/>
          <w:szCs w:val="28"/>
        </w:rPr>
        <w:t>заявителю Бойко Ольге Вячеславовне, пол женский, дата рождения 20 сентября 1960  года, место рождения: пос. Урдома Ленского р-н Архангельской обл., паспорт гражданина Российской Федерации: 11 04 348398, выдан 21 сентября 2005 года Отделом внутренних дел Ленского района Архангельской области, код подразделения 292-017, зарегистрирована по адресу:</w:t>
      </w:r>
      <w:proofErr w:type="gramEnd"/>
      <w:r w:rsidR="00067F4E" w:rsidRPr="00067F4E">
        <w:rPr>
          <w:sz w:val="28"/>
          <w:szCs w:val="28"/>
        </w:rPr>
        <w:t xml:space="preserve"> Архангельская область, Ленский район, п. Урдома, ул</w:t>
      </w:r>
      <w:proofErr w:type="gramStart"/>
      <w:r w:rsidR="00067F4E" w:rsidRPr="00067F4E">
        <w:rPr>
          <w:sz w:val="28"/>
          <w:szCs w:val="28"/>
        </w:rPr>
        <w:t>.Э</w:t>
      </w:r>
      <w:proofErr w:type="gramEnd"/>
      <w:r w:rsidR="00067F4E" w:rsidRPr="00067F4E">
        <w:rPr>
          <w:sz w:val="28"/>
          <w:szCs w:val="28"/>
        </w:rPr>
        <w:t xml:space="preserve">нтузиастов, дом 1, кв.2, СНИЛС 052-528-246-45  </w:t>
      </w:r>
      <w:r w:rsidR="007E575E" w:rsidRPr="00067F4E">
        <w:rPr>
          <w:sz w:val="28"/>
          <w:szCs w:val="28"/>
        </w:rPr>
        <w:t xml:space="preserve">предоставление в аренду сроком на </w:t>
      </w:r>
      <w:r w:rsidR="00CE4875" w:rsidRPr="00067F4E">
        <w:rPr>
          <w:sz w:val="28"/>
          <w:szCs w:val="28"/>
        </w:rPr>
        <w:t>5</w:t>
      </w:r>
      <w:r w:rsidR="007E575E" w:rsidRPr="00067F4E">
        <w:rPr>
          <w:sz w:val="28"/>
          <w:szCs w:val="28"/>
        </w:rPr>
        <w:t xml:space="preserve"> лет</w:t>
      </w:r>
      <w:r w:rsidR="00067F4E" w:rsidRPr="00067F4E">
        <w:rPr>
          <w:sz w:val="28"/>
          <w:szCs w:val="28"/>
        </w:rPr>
        <w:t xml:space="preserve"> земельного участка согласно прилагаемой утвержденной схеме расположения земельного участка на кадастровом плане территории в кадастровом квартале 29:09:010102</w:t>
      </w:r>
      <w:r w:rsidR="007E575E" w:rsidRPr="00067F4E">
        <w:rPr>
          <w:sz w:val="28"/>
          <w:szCs w:val="28"/>
        </w:rPr>
        <w:t>.</w:t>
      </w:r>
      <w:r w:rsidRPr="00067F4E">
        <w:rPr>
          <w:sz w:val="28"/>
          <w:szCs w:val="28"/>
        </w:rPr>
        <w:t xml:space="preserve"> </w:t>
      </w:r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510AA0" w:rsidRDefault="00510AA0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2675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0D66E0">
        <w:rPr>
          <w:b/>
          <w:sz w:val="28"/>
          <w:szCs w:val="28"/>
        </w:rPr>
        <w:t>С.</w:t>
      </w:r>
      <w:r w:rsidR="00A2675B">
        <w:rPr>
          <w:b/>
          <w:sz w:val="28"/>
          <w:szCs w:val="28"/>
        </w:rPr>
        <w:t>И</w:t>
      </w:r>
      <w:r w:rsidR="000D66E0">
        <w:rPr>
          <w:b/>
          <w:sz w:val="28"/>
          <w:szCs w:val="28"/>
        </w:rPr>
        <w:t xml:space="preserve">. </w:t>
      </w:r>
      <w:r w:rsidR="00A2675B">
        <w:rPr>
          <w:b/>
          <w:sz w:val="28"/>
          <w:szCs w:val="28"/>
        </w:rPr>
        <w:t>Якимов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B263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97E" w:rsidRDefault="00B3597E" w:rsidP="00C020F3">
      <w:r>
        <w:separator/>
      </w:r>
    </w:p>
  </w:endnote>
  <w:endnote w:type="continuationSeparator" w:id="0">
    <w:p w:rsidR="00B3597E" w:rsidRDefault="00B3597E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97E" w:rsidRDefault="00B3597E" w:rsidP="00C020F3">
      <w:r>
        <w:separator/>
      </w:r>
    </w:p>
  </w:footnote>
  <w:footnote w:type="continuationSeparator" w:id="0">
    <w:p w:rsidR="00B3597E" w:rsidRDefault="00B3597E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67F4E"/>
    <w:rsid w:val="00092111"/>
    <w:rsid w:val="00096823"/>
    <w:rsid w:val="000A2BA4"/>
    <w:rsid w:val="000C0DBB"/>
    <w:rsid w:val="000C17E4"/>
    <w:rsid w:val="000D66E0"/>
    <w:rsid w:val="000E0B36"/>
    <w:rsid w:val="001113D6"/>
    <w:rsid w:val="00117A9C"/>
    <w:rsid w:val="0012186B"/>
    <w:rsid w:val="001724B7"/>
    <w:rsid w:val="001A06BA"/>
    <w:rsid w:val="001E669E"/>
    <w:rsid w:val="00201989"/>
    <w:rsid w:val="00212E48"/>
    <w:rsid w:val="00220293"/>
    <w:rsid w:val="00222457"/>
    <w:rsid w:val="00252F74"/>
    <w:rsid w:val="002717F2"/>
    <w:rsid w:val="00293044"/>
    <w:rsid w:val="002945F0"/>
    <w:rsid w:val="002A3936"/>
    <w:rsid w:val="002D2A59"/>
    <w:rsid w:val="002E1200"/>
    <w:rsid w:val="00317C45"/>
    <w:rsid w:val="00322C1B"/>
    <w:rsid w:val="0032604A"/>
    <w:rsid w:val="00333C79"/>
    <w:rsid w:val="0035382C"/>
    <w:rsid w:val="00354995"/>
    <w:rsid w:val="00360896"/>
    <w:rsid w:val="003927AE"/>
    <w:rsid w:val="003A05B2"/>
    <w:rsid w:val="003A1CFC"/>
    <w:rsid w:val="003A50E7"/>
    <w:rsid w:val="003A73DB"/>
    <w:rsid w:val="003F0CA8"/>
    <w:rsid w:val="004840B4"/>
    <w:rsid w:val="004C107A"/>
    <w:rsid w:val="004D2042"/>
    <w:rsid w:val="004F08FB"/>
    <w:rsid w:val="00510AA0"/>
    <w:rsid w:val="00515192"/>
    <w:rsid w:val="00553BBB"/>
    <w:rsid w:val="0059062A"/>
    <w:rsid w:val="005A2A04"/>
    <w:rsid w:val="005A62F9"/>
    <w:rsid w:val="005C201A"/>
    <w:rsid w:val="005C7310"/>
    <w:rsid w:val="005F1F80"/>
    <w:rsid w:val="0060278E"/>
    <w:rsid w:val="00616870"/>
    <w:rsid w:val="0062663E"/>
    <w:rsid w:val="00627934"/>
    <w:rsid w:val="0063279A"/>
    <w:rsid w:val="00654469"/>
    <w:rsid w:val="006959F9"/>
    <w:rsid w:val="0069703A"/>
    <w:rsid w:val="006A1837"/>
    <w:rsid w:val="006B4961"/>
    <w:rsid w:val="006B4DA1"/>
    <w:rsid w:val="006C0901"/>
    <w:rsid w:val="006C295E"/>
    <w:rsid w:val="006E0875"/>
    <w:rsid w:val="00732C53"/>
    <w:rsid w:val="00785DAF"/>
    <w:rsid w:val="00797FEB"/>
    <w:rsid w:val="007A54C5"/>
    <w:rsid w:val="007B04D6"/>
    <w:rsid w:val="007B534A"/>
    <w:rsid w:val="007E575E"/>
    <w:rsid w:val="007F3E67"/>
    <w:rsid w:val="007F65CD"/>
    <w:rsid w:val="00801844"/>
    <w:rsid w:val="00803B03"/>
    <w:rsid w:val="00804701"/>
    <w:rsid w:val="00813732"/>
    <w:rsid w:val="00814A9C"/>
    <w:rsid w:val="008274BD"/>
    <w:rsid w:val="0084144E"/>
    <w:rsid w:val="00847FFC"/>
    <w:rsid w:val="0085300D"/>
    <w:rsid w:val="0086064F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07A85"/>
    <w:rsid w:val="0091757F"/>
    <w:rsid w:val="00921AA2"/>
    <w:rsid w:val="00942EB5"/>
    <w:rsid w:val="00993327"/>
    <w:rsid w:val="009976AC"/>
    <w:rsid w:val="009B288C"/>
    <w:rsid w:val="009D3D74"/>
    <w:rsid w:val="009D5B87"/>
    <w:rsid w:val="009F2168"/>
    <w:rsid w:val="00A07CA8"/>
    <w:rsid w:val="00A2675B"/>
    <w:rsid w:val="00A564CA"/>
    <w:rsid w:val="00A65351"/>
    <w:rsid w:val="00A97D1F"/>
    <w:rsid w:val="00AA2409"/>
    <w:rsid w:val="00AA699F"/>
    <w:rsid w:val="00AE7C3B"/>
    <w:rsid w:val="00B26382"/>
    <w:rsid w:val="00B349DE"/>
    <w:rsid w:val="00B3597E"/>
    <w:rsid w:val="00B44F5A"/>
    <w:rsid w:val="00B47C5B"/>
    <w:rsid w:val="00B600BE"/>
    <w:rsid w:val="00B649BB"/>
    <w:rsid w:val="00B677D2"/>
    <w:rsid w:val="00B67856"/>
    <w:rsid w:val="00B720FE"/>
    <w:rsid w:val="00B83941"/>
    <w:rsid w:val="00B91FED"/>
    <w:rsid w:val="00BF5539"/>
    <w:rsid w:val="00C020F3"/>
    <w:rsid w:val="00C3754C"/>
    <w:rsid w:val="00C47926"/>
    <w:rsid w:val="00C50BEB"/>
    <w:rsid w:val="00C67D54"/>
    <w:rsid w:val="00C96F90"/>
    <w:rsid w:val="00CB52C8"/>
    <w:rsid w:val="00CC0985"/>
    <w:rsid w:val="00CD05FD"/>
    <w:rsid w:val="00CD565B"/>
    <w:rsid w:val="00CE4875"/>
    <w:rsid w:val="00D008A5"/>
    <w:rsid w:val="00D02A97"/>
    <w:rsid w:val="00D05F4B"/>
    <w:rsid w:val="00D06D35"/>
    <w:rsid w:val="00D20A1D"/>
    <w:rsid w:val="00D21726"/>
    <w:rsid w:val="00D239C7"/>
    <w:rsid w:val="00D3271A"/>
    <w:rsid w:val="00D35D33"/>
    <w:rsid w:val="00D51D0E"/>
    <w:rsid w:val="00D56450"/>
    <w:rsid w:val="00D603F7"/>
    <w:rsid w:val="00D969D5"/>
    <w:rsid w:val="00E229B1"/>
    <w:rsid w:val="00E377A9"/>
    <w:rsid w:val="00E577F8"/>
    <w:rsid w:val="00E75EA7"/>
    <w:rsid w:val="00E8334C"/>
    <w:rsid w:val="00E84B94"/>
    <w:rsid w:val="00E8669D"/>
    <w:rsid w:val="00E95CD3"/>
    <w:rsid w:val="00EA7777"/>
    <w:rsid w:val="00EC26CA"/>
    <w:rsid w:val="00ED2BDA"/>
    <w:rsid w:val="00EE69BF"/>
    <w:rsid w:val="00F11791"/>
    <w:rsid w:val="00F31263"/>
    <w:rsid w:val="00F4054D"/>
    <w:rsid w:val="00F43550"/>
    <w:rsid w:val="00F4657C"/>
    <w:rsid w:val="00F570C1"/>
    <w:rsid w:val="00F75DFE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106</cp:revision>
  <cp:lastPrinted>2017-11-17T07:50:00Z</cp:lastPrinted>
  <dcterms:created xsi:type="dcterms:W3CDTF">2017-10-09T14:49:00Z</dcterms:created>
  <dcterms:modified xsi:type="dcterms:W3CDTF">2025-07-11T11:52:00Z</dcterms:modified>
</cp:coreProperties>
</file>